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C4" w:rsidRPr="001A41C4" w:rsidRDefault="001A41C4" w:rsidP="001A41C4">
      <w:pPr>
        <w:spacing w:after="96" w:line="264" w:lineRule="atLeast"/>
        <w:outlineLvl w:val="0"/>
        <w:rPr>
          <w:rFonts w:ascii="Helvetica" w:eastAsia="Times New Roman" w:hAnsi="Helvetica" w:cs="Helvetica"/>
          <w:b/>
          <w:bCs/>
          <w:color w:val="000000"/>
          <w:kern w:val="36"/>
          <w:sz w:val="41"/>
          <w:szCs w:val="41"/>
          <w:lang w:val="nl-BE"/>
        </w:rPr>
      </w:pPr>
      <w:r w:rsidRPr="001A41C4">
        <w:rPr>
          <w:rFonts w:ascii="Helvetica" w:eastAsia="Times New Roman" w:hAnsi="Helvetica" w:cs="Helvetica"/>
          <w:b/>
          <w:bCs/>
          <w:color w:val="000000"/>
          <w:kern w:val="36"/>
          <w:sz w:val="41"/>
          <w:szCs w:val="41"/>
          <w:lang w:val="nl-BE"/>
        </w:rPr>
        <w:t>Functietitel: Onderwijsbegeleider</w:t>
      </w:r>
    </w:p>
    <w:p w:rsidR="001A41C4" w:rsidRPr="001A41C4" w:rsidRDefault="001A41C4" w:rsidP="001A41C4">
      <w:pPr>
        <w:spacing w:after="0"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Vacatureformulier-id </w:t>
      </w:r>
      <w:r w:rsidRPr="001A41C4">
        <w:rPr>
          <w:rFonts w:ascii="Helvetica" w:eastAsia="Times New Roman" w:hAnsi="Helvetica" w:cs="Helvetica"/>
          <w:b/>
          <w:bCs/>
          <w:color w:val="000000"/>
          <w:sz w:val="20"/>
          <w:szCs w:val="20"/>
          <w:lang w:val="nl-BE"/>
        </w:rPr>
        <w:t>2362</w:t>
      </w:r>
      <w:r w:rsidRPr="001A41C4">
        <w:rPr>
          <w:rFonts w:ascii="Helvetica" w:eastAsia="Times New Roman" w:hAnsi="Helvetica" w:cs="Helvetica"/>
          <w:color w:val="000000"/>
          <w:sz w:val="20"/>
          <w:szCs w:val="20"/>
          <w:lang w:val="nl-BE"/>
        </w:rPr>
        <w:t> - Gepubliceerd </w:t>
      </w:r>
      <w:r w:rsidRPr="001A41C4">
        <w:rPr>
          <w:rFonts w:ascii="Helvetica" w:eastAsia="Times New Roman" w:hAnsi="Helvetica" w:cs="Helvetica"/>
          <w:b/>
          <w:bCs/>
          <w:color w:val="000000"/>
          <w:sz w:val="20"/>
          <w:szCs w:val="20"/>
          <w:lang w:val="nl-BE"/>
        </w:rPr>
        <w:t>31-05-2016</w:t>
      </w:r>
      <w:r w:rsidRPr="001A41C4">
        <w:rPr>
          <w:rFonts w:ascii="Helvetica" w:eastAsia="Times New Roman" w:hAnsi="Helvetica" w:cs="Helvetica"/>
          <w:color w:val="000000"/>
          <w:sz w:val="20"/>
          <w:szCs w:val="20"/>
          <w:lang w:val="nl-BE"/>
        </w:rPr>
        <w:t> - </w:t>
      </w:r>
      <w:r w:rsidRPr="001A41C4">
        <w:rPr>
          <w:rFonts w:ascii="Helvetica" w:eastAsia="Times New Roman" w:hAnsi="Helvetica" w:cs="Helvetica"/>
          <w:b/>
          <w:bCs/>
          <w:color w:val="000000"/>
          <w:sz w:val="20"/>
          <w:szCs w:val="20"/>
          <w:lang w:val="nl-BE"/>
        </w:rPr>
        <w:t>LW03</w:t>
      </w:r>
      <w:r w:rsidRPr="001A41C4">
        <w:rPr>
          <w:rFonts w:ascii="Helvetica" w:eastAsia="Times New Roman" w:hAnsi="Helvetica" w:cs="Helvetica"/>
          <w:color w:val="000000"/>
          <w:sz w:val="20"/>
          <w:szCs w:val="20"/>
          <w:lang w:val="nl-BE"/>
        </w:rPr>
        <w:t> - </w:t>
      </w:r>
      <w:r w:rsidRPr="001A41C4">
        <w:rPr>
          <w:rFonts w:ascii="Helvetica" w:eastAsia="Times New Roman" w:hAnsi="Helvetica" w:cs="Helvetica"/>
          <w:b/>
          <w:bCs/>
          <w:color w:val="000000"/>
          <w:sz w:val="20"/>
          <w:szCs w:val="20"/>
          <w:lang w:val="nl-BE"/>
        </w:rPr>
        <w:t>ATP</w:t>
      </w:r>
      <w:r w:rsidRPr="001A41C4">
        <w:rPr>
          <w:rFonts w:ascii="Helvetica" w:eastAsia="Times New Roman" w:hAnsi="Helvetica" w:cs="Helvetica"/>
          <w:color w:val="000000"/>
          <w:sz w:val="20"/>
          <w:szCs w:val="20"/>
          <w:lang w:val="nl-BE"/>
        </w:rPr>
        <w:t> - </w:t>
      </w:r>
      <w:r w:rsidRPr="001A41C4">
        <w:rPr>
          <w:rFonts w:ascii="Helvetica" w:eastAsia="Times New Roman" w:hAnsi="Helvetica" w:cs="Helvetica"/>
          <w:b/>
          <w:bCs/>
          <w:color w:val="000000"/>
          <w:sz w:val="20"/>
          <w:szCs w:val="20"/>
          <w:lang w:val="nl-BE"/>
        </w:rPr>
        <w:t>Faculteit Letteren en Wijsbegeerte</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b/>
          <w:bCs/>
          <w:color w:val="000000"/>
          <w:sz w:val="20"/>
          <w:szCs w:val="20"/>
          <w:u w:val="single"/>
          <w:lang w:val="nl-BE"/>
        </w:rPr>
        <w:t xml:space="preserve">Over de </w:t>
      </w:r>
      <w:proofErr w:type="spellStart"/>
      <w:r w:rsidRPr="001A41C4">
        <w:rPr>
          <w:rFonts w:ascii="Helvetica" w:eastAsia="Times New Roman" w:hAnsi="Helvetica" w:cs="Helvetica"/>
          <w:b/>
          <w:bCs/>
          <w:color w:val="000000"/>
          <w:sz w:val="20"/>
          <w:szCs w:val="20"/>
          <w:u w:val="single"/>
          <w:lang w:val="nl-BE"/>
        </w:rPr>
        <w:t>UGent</w:t>
      </w:r>
      <w:proofErr w:type="spellEnd"/>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De Universiteit Gent is een wereld op zich. Meer dan 8.000 personeelsleden zijn er dagelijks aan de slag in onderwijs en onderzoek, beheer en administratie, technische en sociale voorzieningen, enz. Voor hen is de Universiteit Gent een logische keuze: het is een van de grootste, meest boeiende en toekomstgerichte werkgevers van de regio. De Universiteit Gent telt 11 faculteiten en meer dan 100 vakgroepen, die in elk van de wetenschappelijke disciplines hoogstaande en door onderzoek ondersteunde opleidingen aanbieden. De Universiteit Gent voert een actief gelijke kansen en diversiteitsbeleid en moedigt iedereen aan te solliciteren. </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Voor de faculteit Letteren en Wijsbegeerte zijn wij op zoek naar een deeltijds (50%) Onderwijsbegeleider </w:t>
      </w:r>
      <w:r w:rsidRPr="001A41C4">
        <w:rPr>
          <w:rFonts w:ascii="Helvetica" w:eastAsia="Times New Roman" w:hAnsi="Helvetica" w:cs="Helvetica"/>
          <w:color w:val="000000"/>
          <w:sz w:val="20"/>
          <w:szCs w:val="20"/>
          <w:u w:val="single"/>
          <w:lang w:val="nl-BE"/>
        </w:rPr>
        <w:t>Heuristiek Middeleeuwen en Ancien Régime</w:t>
      </w:r>
      <w:r w:rsidRPr="001A41C4">
        <w:rPr>
          <w:rFonts w:ascii="Helvetica" w:eastAsia="Times New Roman" w:hAnsi="Helvetica" w:cs="Helvetica"/>
          <w:color w:val="000000"/>
          <w:sz w:val="20"/>
          <w:szCs w:val="20"/>
          <w:lang w:val="nl-BE"/>
        </w:rPr>
        <w:t> binnen de vakgroep Geschiedenis.</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Deze functie behoort tot de functieklasse A, die de graden 7 t.e.m. 9 en de salarisschalen 7.1 t.e.m. 9.2 behelst.</w:t>
      </w:r>
      <w:bookmarkStart w:id="0" w:name="_GoBack"/>
      <w:bookmarkEnd w:id="0"/>
    </w:p>
    <w:p w:rsidR="001A41C4" w:rsidRPr="000F45C7"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0F45C7">
        <w:rPr>
          <w:rFonts w:ascii="Helvetica" w:eastAsia="Times New Roman" w:hAnsi="Helvetica" w:cs="Helvetica"/>
          <w:b/>
          <w:bCs/>
          <w:color w:val="000000"/>
          <w:sz w:val="20"/>
          <w:szCs w:val="20"/>
          <w:u w:val="single"/>
          <w:lang w:val="nl-BE"/>
        </w:rPr>
        <w:t>Jouw opdracht</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Als onderwijsbegeleider sta je in voor het begeleiden van studenten in de heuristiek van het Ancien </w:t>
      </w:r>
      <w:proofErr w:type="spellStart"/>
      <w:r w:rsidRPr="001A41C4">
        <w:rPr>
          <w:rFonts w:ascii="Helvetica" w:eastAsia="Times New Roman" w:hAnsi="Helvetica" w:cs="Helvetica"/>
          <w:color w:val="000000"/>
          <w:sz w:val="20"/>
          <w:szCs w:val="20"/>
          <w:lang w:val="nl-BE"/>
        </w:rPr>
        <w:t>Régime</w:t>
      </w:r>
      <w:proofErr w:type="spellEnd"/>
      <w:r w:rsidRPr="001A41C4">
        <w:rPr>
          <w:rFonts w:ascii="Helvetica" w:eastAsia="Times New Roman" w:hAnsi="Helvetica" w:cs="Helvetica"/>
          <w:color w:val="000000"/>
          <w:sz w:val="20"/>
          <w:szCs w:val="20"/>
          <w:lang w:val="nl-BE"/>
        </w:rPr>
        <w:t xml:space="preserve">, in </w:t>
      </w:r>
      <w:proofErr w:type="spellStart"/>
      <w:r w:rsidRPr="001A41C4">
        <w:rPr>
          <w:rFonts w:ascii="Helvetica" w:eastAsia="Times New Roman" w:hAnsi="Helvetica" w:cs="Helvetica"/>
          <w:color w:val="000000"/>
          <w:sz w:val="20"/>
          <w:szCs w:val="20"/>
          <w:lang w:val="nl-BE"/>
        </w:rPr>
        <w:t>casu</w:t>
      </w:r>
      <w:proofErr w:type="spellEnd"/>
      <w:r w:rsidRPr="001A41C4">
        <w:rPr>
          <w:rFonts w:ascii="Helvetica" w:eastAsia="Times New Roman" w:hAnsi="Helvetica" w:cs="Helvetica"/>
          <w:color w:val="000000"/>
          <w:sz w:val="20"/>
          <w:szCs w:val="20"/>
          <w:lang w:val="nl-BE"/>
        </w:rPr>
        <w:t xml:space="preserve"> het ontwikkelen, overbrengen en toepassen van praktijkgericht onderwijs met betrekking tot opleidingsonderdelen die ermee in verband staan (opleidingsonderdelen heuristiek, historische praktijk, paleografie, historische teksten, en schrift en administratie/schrijfcultuur);</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maakt studenten vertrouwd met archivalia uit deze periode en staat hen bij in de analyse van primair bronnenmateriaal;</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begeleidt studenten bij archiefstages;</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helpt bij het kritisch evalueren, vernieuwen en updaten van lesmateriaal;</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helpt bij  ondersteuning van, correctie en evaluatie van examens;</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draagt bij tot onderwijsinnovatie door het mee ontwikkelen van leermateriaal, het ontwikkelen en begeleiden van nieuwe werkvormen en het  ondersteunen van docenten en assistenten bij deze werkvormen;</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begeleidt studenten in het kader van de bachelor- en masterproef, de valorisatie van onderzoeksresultaten en het geven van feedback;</w:t>
      </w:r>
    </w:p>
    <w:p w:rsidR="001A41C4" w:rsidRPr="001A41C4" w:rsidRDefault="001A41C4" w:rsidP="001A41C4">
      <w:pPr>
        <w:numPr>
          <w:ilvl w:val="0"/>
          <w:numId w:val="1"/>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staat in voor interne en externe dienstverlening van de Vakgroep Geschiedenis.</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rPr>
      </w:pPr>
      <w:r w:rsidRPr="001A41C4">
        <w:rPr>
          <w:rFonts w:ascii="Helvetica" w:eastAsia="Times New Roman" w:hAnsi="Helvetica" w:cs="Helvetica"/>
          <w:color w:val="000000"/>
          <w:sz w:val="20"/>
          <w:szCs w:val="20"/>
          <w:lang w:val="nl-BE"/>
        </w:rPr>
        <w:t> </w:t>
      </w:r>
      <w:proofErr w:type="spellStart"/>
      <w:r w:rsidRPr="001A41C4">
        <w:rPr>
          <w:rFonts w:ascii="Helvetica" w:eastAsia="Times New Roman" w:hAnsi="Helvetica" w:cs="Helvetica"/>
          <w:b/>
          <w:bCs/>
          <w:color w:val="000000"/>
          <w:sz w:val="20"/>
          <w:szCs w:val="20"/>
          <w:u w:val="single"/>
        </w:rPr>
        <w:t>Jouw</w:t>
      </w:r>
      <w:proofErr w:type="spellEnd"/>
      <w:r w:rsidRPr="001A41C4">
        <w:rPr>
          <w:rFonts w:ascii="Helvetica" w:eastAsia="Times New Roman" w:hAnsi="Helvetica" w:cs="Helvetica"/>
          <w:b/>
          <w:bCs/>
          <w:color w:val="000000"/>
          <w:sz w:val="20"/>
          <w:szCs w:val="20"/>
          <w:u w:val="single"/>
        </w:rPr>
        <w:t xml:space="preserve"> </w:t>
      </w:r>
      <w:proofErr w:type="spellStart"/>
      <w:r w:rsidRPr="001A41C4">
        <w:rPr>
          <w:rFonts w:ascii="Helvetica" w:eastAsia="Times New Roman" w:hAnsi="Helvetica" w:cs="Helvetica"/>
          <w:b/>
          <w:bCs/>
          <w:color w:val="000000"/>
          <w:sz w:val="20"/>
          <w:szCs w:val="20"/>
          <w:u w:val="single"/>
        </w:rPr>
        <w:t>profiel</w:t>
      </w:r>
      <w:proofErr w:type="spellEnd"/>
      <w:r w:rsidRPr="001A41C4">
        <w:rPr>
          <w:rFonts w:ascii="Helvetica" w:eastAsia="Times New Roman" w:hAnsi="Helvetica" w:cs="Helvetica"/>
          <w:color w:val="000000"/>
          <w:sz w:val="20"/>
          <w:szCs w:val="20"/>
        </w:rPr>
        <w:t> </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beschikt over een diploma van master in de Geschiedenis of een daarmee gelijkgesteld diploma;</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Een diploma SLO Geschiedenis en/of een andere geattesteerde onderwijsprofessionalisering;</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beschikt over ruime praktijkervaring in verband met Ancien Régime-archief en beschikt tevens over een goede kennis van het archiefwezen in België en de buurlanden;</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Je hebt onderwijservaring of oefent overige beroepsactiviteiten uit die bijdragen tot de kwaliteit van het </w:t>
      </w:r>
      <w:proofErr w:type="spellStart"/>
      <w:r w:rsidRPr="001A41C4">
        <w:rPr>
          <w:rFonts w:ascii="Helvetica" w:eastAsia="Times New Roman" w:hAnsi="Helvetica" w:cs="Helvetica"/>
          <w:color w:val="000000"/>
          <w:sz w:val="20"/>
          <w:szCs w:val="20"/>
          <w:lang w:val="nl-BE"/>
        </w:rPr>
        <w:t>praktijkgebonden</w:t>
      </w:r>
      <w:proofErr w:type="spellEnd"/>
      <w:r w:rsidRPr="001A41C4">
        <w:rPr>
          <w:rFonts w:ascii="Helvetica" w:eastAsia="Times New Roman" w:hAnsi="Helvetica" w:cs="Helvetica"/>
          <w:color w:val="000000"/>
          <w:sz w:val="20"/>
          <w:szCs w:val="20"/>
          <w:lang w:val="nl-BE"/>
        </w:rPr>
        <w:t xml:space="preserve"> onderwijs in het vermelde vakgebied;</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beschikt over ervaring met digitale leeromgevingen;</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beschikt over goede didactische, communicatieve en redactionele vaardigheden;</w:t>
      </w:r>
    </w:p>
    <w:p w:rsidR="001A41C4" w:rsidRP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Je bent flexibel in functie van een variërende invulling van het takenpakket en de werklast doorheen het academiejaar;</w:t>
      </w:r>
    </w:p>
    <w:p w:rsidR="001A41C4" w:rsidRDefault="001A41C4" w:rsidP="001A41C4">
      <w:pPr>
        <w:numPr>
          <w:ilvl w:val="0"/>
          <w:numId w:val="2"/>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lastRenderedPageBreak/>
        <w:t>Je bent bereid tot voortdurend bijscholen.</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b/>
          <w:bCs/>
          <w:color w:val="000000"/>
          <w:sz w:val="20"/>
          <w:szCs w:val="20"/>
          <w:u w:val="single"/>
          <w:lang w:val="nl-BE"/>
        </w:rPr>
        <w:t>Ons aanbod</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Je wordt aangesteld in een statutaire functie (vaste benoeming na 12 maanden stage en mits positieve evaluatie) in functieklasse A met een verloning volgens salarisschalen 7.1 tot 9.2 afhankelijk van de relevante ervaring. Wedde aan 100 %: min. € 21.278,78 – max. € 40.955,09; geïndexeerde </w:t>
      </w:r>
      <w:proofErr w:type="spellStart"/>
      <w:r w:rsidRPr="001A41C4">
        <w:rPr>
          <w:rFonts w:ascii="Helvetica" w:eastAsia="Times New Roman" w:hAnsi="Helvetica" w:cs="Helvetica"/>
          <w:color w:val="000000"/>
          <w:sz w:val="20"/>
          <w:szCs w:val="20"/>
          <w:lang w:val="nl-BE"/>
        </w:rPr>
        <w:t>brutomaandwedde</w:t>
      </w:r>
      <w:proofErr w:type="spellEnd"/>
      <w:r w:rsidRPr="001A41C4">
        <w:rPr>
          <w:rFonts w:ascii="Helvetica" w:eastAsia="Times New Roman" w:hAnsi="Helvetica" w:cs="Helvetica"/>
          <w:color w:val="000000"/>
          <w:sz w:val="20"/>
          <w:szCs w:val="20"/>
          <w:lang w:val="nl-BE"/>
        </w:rPr>
        <w:t xml:space="preserve"> (aan 160, 84 %): min. € 2.852,06 – max. € 5.489,35.</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We bieden een boeiende job met een aantrekkelijke loopbaan, 38 dagen vakantieverlof, een fietsvergoeding, terugbetaling van je abonnement openbaar vervoer voor woon-werkverkeer, een hospitalisatieverzekering, </w:t>
      </w:r>
      <w:proofErr w:type="spellStart"/>
      <w:r w:rsidRPr="001A41C4">
        <w:rPr>
          <w:rFonts w:ascii="Helvetica" w:eastAsia="Times New Roman" w:hAnsi="Helvetica" w:cs="Helvetica"/>
          <w:color w:val="000000"/>
          <w:sz w:val="20"/>
          <w:szCs w:val="20"/>
          <w:lang w:val="nl-BE"/>
        </w:rPr>
        <w:t>ecocheques</w:t>
      </w:r>
      <w:proofErr w:type="spellEnd"/>
      <w:r w:rsidRPr="001A41C4">
        <w:rPr>
          <w:rFonts w:ascii="Helvetica" w:eastAsia="Times New Roman" w:hAnsi="Helvetica" w:cs="Helvetica"/>
          <w:color w:val="000000"/>
          <w:sz w:val="20"/>
          <w:szCs w:val="20"/>
          <w:lang w:val="nl-BE"/>
        </w:rPr>
        <w:t xml:space="preserve"> en een ruim vormings- en opleidingsaanbod. Een volledig overzicht van onze personeelsvoordelen kan je vinden op onze </w:t>
      </w:r>
      <w:proofErr w:type="spellStart"/>
      <w:r w:rsidRPr="001A41C4">
        <w:rPr>
          <w:rFonts w:ascii="Helvetica" w:eastAsia="Times New Roman" w:hAnsi="Helvetica" w:cs="Helvetica"/>
          <w:color w:val="000000"/>
          <w:sz w:val="20"/>
          <w:szCs w:val="20"/>
          <w:lang w:val="nl-BE"/>
        </w:rPr>
        <w:t>website:</w:t>
      </w:r>
      <w:hyperlink r:id="rId6" w:history="1">
        <w:r w:rsidRPr="001A41C4">
          <w:rPr>
            <w:rFonts w:ascii="Helvetica" w:eastAsia="Times New Roman" w:hAnsi="Helvetica" w:cs="Helvetica"/>
            <w:color w:val="0066CC"/>
            <w:sz w:val="20"/>
            <w:szCs w:val="20"/>
            <w:lang w:val="nl-BE"/>
          </w:rPr>
          <w:t>http</w:t>
        </w:r>
        <w:proofErr w:type="spellEnd"/>
        <w:r w:rsidRPr="001A41C4">
          <w:rPr>
            <w:rFonts w:ascii="Helvetica" w:eastAsia="Times New Roman" w:hAnsi="Helvetica" w:cs="Helvetica"/>
            <w:color w:val="0066CC"/>
            <w:sz w:val="20"/>
            <w:szCs w:val="20"/>
            <w:lang w:val="nl-BE"/>
          </w:rPr>
          <w:t>://www.ugent.be/nl/vacatures/personeelsvoordelen.htm</w:t>
        </w:r>
      </w:hyperlink>
    </w:p>
    <w:p w:rsid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b/>
          <w:bCs/>
          <w:color w:val="000000"/>
          <w:sz w:val="20"/>
          <w:szCs w:val="20"/>
          <w:u w:val="single"/>
          <w:lang w:val="nl-BE"/>
        </w:rPr>
        <w:t>Interesse?</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Bezorg ons uiterlijk op </w:t>
      </w:r>
      <w:r w:rsidRPr="001A41C4">
        <w:rPr>
          <w:rFonts w:ascii="Helvetica" w:eastAsia="Times New Roman" w:hAnsi="Helvetica" w:cs="Helvetica"/>
          <w:b/>
          <w:bCs/>
          <w:color w:val="000000"/>
          <w:sz w:val="20"/>
          <w:szCs w:val="20"/>
          <w:lang w:val="nl-BE"/>
        </w:rPr>
        <w:t>13 juni om 23.59</w:t>
      </w:r>
      <w:r w:rsidRPr="001A41C4">
        <w:rPr>
          <w:rFonts w:ascii="Helvetica" w:eastAsia="Times New Roman" w:hAnsi="Helvetica" w:cs="Helvetica"/>
          <w:color w:val="000000"/>
          <w:sz w:val="20"/>
          <w:szCs w:val="20"/>
          <w:lang w:val="nl-BE"/>
        </w:rPr>
        <w:t> uur de volgende documenten:</w:t>
      </w:r>
    </w:p>
    <w:p w:rsidR="001A41C4" w:rsidRPr="001A41C4" w:rsidRDefault="001A41C4" w:rsidP="001A41C4">
      <w:pPr>
        <w:numPr>
          <w:ilvl w:val="0"/>
          <w:numId w:val="3"/>
        </w:numPr>
        <w:spacing w:before="100" w:beforeAutospacing="1" w:after="100" w:afterAutospacing="1" w:line="238" w:lineRule="atLeast"/>
        <w:ind w:left="0"/>
        <w:rPr>
          <w:rFonts w:ascii="Helvetica" w:eastAsia="Times New Roman" w:hAnsi="Helvetica" w:cs="Helvetica"/>
          <w:color w:val="000000"/>
          <w:sz w:val="20"/>
          <w:szCs w:val="20"/>
        </w:rPr>
      </w:pPr>
      <w:r w:rsidRPr="001A41C4">
        <w:rPr>
          <w:rFonts w:ascii="Helvetica" w:eastAsia="Times New Roman" w:hAnsi="Helvetica" w:cs="Helvetica"/>
          <w:color w:val="000000"/>
          <w:sz w:val="20"/>
          <w:szCs w:val="20"/>
        </w:rPr>
        <w:t>Je cv</w:t>
      </w:r>
    </w:p>
    <w:p w:rsidR="001A41C4" w:rsidRPr="001A41C4" w:rsidRDefault="001A41C4" w:rsidP="001A41C4">
      <w:pPr>
        <w:numPr>
          <w:ilvl w:val="0"/>
          <w:numId w:val="3"/>
        </w:numPr>
        <w:spacing w:before="100" w:beforeAutospacing="1" w:after="100" w:afterAutospacing="1" w:line="238" w:lineRule="atLeast"/>
        <w:ind w:left="0"/>
        <w:rPr>
          <w:rFonts w:ascii="Helvetica" w:eastAsia="Times New Roman" w:hAnsi="Helvetica" w:cs="Helvetica"/>
          <w:color w:val="000000"/>
          <w:sz w:val="20"/>
          <w:szCs w:val="20"/>
        </w:rPr>
      </w:pPr>
      <w:r w:rsidRPr="001A41C4">
        <w:rPr>
          <w:rFonts w:ascii="Helvetica" w:eastAsia="Times New Roman" w:hAnsi="Helvetica" w:cs="Helvetica"/>
          <w:color w:val="000000"/>
          <w:sz w:val="20"/>
          <w:szCs w:val="20"/>
        </w:rPr>
        <w:t xml:space="preserve">Je </w:t>
      </w:r>
      <w:proofErr w:type="spellStart"/>
      <w:r w:rsidRPr="001A41C4">
        <w:rPr>
          <w:rFonts w:ascii="Helvetica" w:eastAsia="Times New Roman" w:hAnsi="Helvetica" w:cs="Helvetica"/>
          <w:color w:val="000000"/>
          <w:sz w:val="20"/>
          <w:szCs w:val="20"/>
        </w:rPr>
        <w:t>motivatiebrief</w:t>
      </w:r>
      <w:proofErr w:type="spellEnd"/>
    </w:p>
    <w:p w:rsidR="001A41C4" w:rsidRPr="001A41C4" w:rsidRDefault="001A41C4" w:rsidP="001A41C4">
      <w:pPr>
        <w:numPr>
          <w:ilvl w:val="0"/>
          <w:numId w:val="3"/>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Een kopie van je hoogst behaalde diploma, indien je dit als </w:t>
      </w:r>
      <w:proofErr w:type="spellStart"/>
      <w:r w:rsidRPr="001A41C4">
        <w:rPr>
          <w:rFonts w:ascii="Helvetica" w:eastAsia="Times New Roman" w:hAnsi="Helvetica" w:cs="Helvetica"/>
          <w:color w:val="000000"/>
          <w:sz w:val="20"/>
          <w:szCs w:val="20"/>
          <w:lang w:val="nl-BE"/>
        </w:rPr>
        <w:t>UGent</w:t>
      </w:r>
      <w:proofErr w:type="spellEnd"/>
      <w:r w:rsidRPr="001A41C4">
        <w:rPr>
          <w:rFonts w:ascii="Helvetica" w:eastAsia="Times New Roman" w:hAnsi="Helvetica" w:cs="Helvetica"/>
          <w:color w:val="000000"/>
          <w:sz w:val="20"/>
          <w:szCs w:val="20"/>
          <w:lang w:val="nl-BE"/>
        </w:rPr>
        <w:t>-medewerker bij je indiensttreding nog niet hebt ingediend</w:t>
      </w:r>
    </w:p>
    <w:p w:rsidR="001A41C4" w:rsidRPr="001A41C4" w:rsidRDefault="001A41C4" w:rsidP="001A41C4">
      <w:pPr>
        <w:numPr>
          <w:ilvl w:val="0"/>
          <w:numId w:val="3"/>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Een getuigschrift/attest van vakdidactische kennis</w:t>
      </w:r>
    </w:p>
    <w:p w:rsidR="001A41C4" w:rsidRPr="001A41C4" w:rsidRDefault="001A41C4" w:rsidP="001A41C4">
      <w:pPr>
        <w:numPr>
          <w:ilvl w:val="0"/>
          <w:numId w:val="3"/>
        </w:numPr>
        <w:spacing w:before="100" w:beforeAutospacing="1" w:after="100" w:afterAutospacing="1" w:line="238" w:lineRule="atLeast"/>
        <w:ind w:left="0"/>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Enkel indien je je diploma in het buitenland, met uitzondering van Nederland, behaald hebt: een gelijkwaardigheidsattest van NARIC</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Dit kan online via deze toepassing. </w:t>
      </w:r>
      <w:r w:rsidRPr="001A41C4">
        <w:rPr>
          <w:rFonts w:ascii="Helvetica" w:eastAsia="Times New Roman" w:hAnsi="Helvetica" w:cs="Helvetica"/>
          <w:b/>
          <w:bCs/>
          <w:color w:val="000000"/>
          <w:sz w:val="20"/>
          <w:szCs w:val="20"/>
          <w:lang w:val="nl-BE"/>
        </w:rPr>
        <w:t>Zorg ervoor dat je alle gevraagde documenten oplaadt</w:t>
      </w:r>
      <w:r w:rsidRPr="001A41C4">
        <w:rPr>
          <w:rFonts w:ascii="Helvetica" w:eastAsia="Times New Roman" w:hAnsi="Helvetica" w:cs="Helvetica"/>
          <w:color w:val="000000"/>
          <w:sz w:val="20"/>
          <w:szCs w:val="20"/>
          <w:lang w:val="nl-BE"/>
        </w:rPr>
        <w:t>.</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Aan de toelatingsvoorwaarden moet voldaan worden op de uiterste inschrijvingsdatum. Kandidaten die geen bewijs van vakdidactische kennis kunnen voorleggen zijn verplicht dit tijdens hun stage te behalen. Via de SLO biedt </w:t>
      </w:r>
      <w:proofErr w:type="spellStart"/>
      <w:r w:rsidRPr="001A41C4">
        <w:rPr>
          <w:rFonts w:ascii="Helvetica" w:eastAsia="Times New Roman" w:hAnsi="Helvetica" w:cs="Helvetica"/>
          <w:color w:val="000000"/>
          <w:sz w:val="20"/>
          <w:szCs w:val="20"/>
          <w:lang w:val="nl-BE"/>
        </w:rPr>
        <w:t>UGent</w:t>
      </w:r>
      <w:proofErr w:type="spellEnd"/>
      <w:r w:rsidRPr="001A41C4">
        <w:rPr>
          <w:rFonts w:ascii="Helvetica" w:eastAsia="Times New Roman" w:hAnsi="Helvetica" w:cs="Helvetica"/>
          <w:color w:val="000000"/>
          <w:sz w:val="20"/>
          <w:szCs w:val="20"/>
          <w:lang w:val="nl-BE"/>
        </w:rPr>
        <w:t xml:space="preserve"> dit opleidingsonderdeel aan.</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De kandidaat die voor aanstelling zal worden voorgedragen moet een gedrag hebben dat in overeenstemming is met de eisen van de beoogde functie en moet lichamelijk  geschikt bevonden worden in een geneeskundig onderzoek bij het departement Medisch Toezicht.</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w:t>
      </w:r>
      <w:r w:rsidRPr="001A41C4">
        <w:rPr>
          <w:rFonts w:ascii="Helvetica" w:eastAsia="Times New Roman" w:hAnsi="Helvetica" w:cs="Helvetica"/>
          <w:b/>
          <w:bCs/>
          <w:color w:val="000000"/>
          <w:sz w:val="20"/>
          <w:szCs w:val="20"/>
          <w:lang w:val="nl-BE"/>
        </w:rPr>
        <w:t>Let op: stuur je sollicitatie niet via e-mail door, maar solliciteer online via deze toepassing.</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w:t>
      </w:r>
      <w:r w:rsidRPr="001A41C4">
        <w:rPr>
          <w:rFonts w:ascii="Helvetica" w:eastAsia="Times New Roman" w:hAnsi="Helvetica" w:cs="Helvetica"/>
          <w:b/>
          <w:bCs/>
          <w:color w:val="000000"/>
          <w:sz w:val="20"/>
          <w:szCs w:val="20"/>
          <w:u w:val="single"/>
          <w:lang w:val="nl-BE"/>
        </w:rPr>
        <w:t>Selectieprocedure</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De selectieprocedure bestaat uit een dossierselectie gevolgd door een uitgebreid selectie-interview met de selectiecommissie waarbij de voor de functie vereiste competenties, en i.h.b. de pedagogisch-didactische vaardigheden worden afgetoetst.</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We vinden het belangrijk dat elke persoon in de beste omstandigheden kan deelnemen aan de selectieproeven. Heb je een beperking? Geef ons vooraf een seintje via 09 264 34 36 zodat we de nodige aanpassingen kunnen voorzien.</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xml:space="preserve">Voor meer informatie omtrent de selectieprocedure kan je contact opnemen met de afdeling Werving en Selectie op het nummer 09 264 34 36. Voor informatie in verband met de functie-inhoud kan je contact </w:t>
      </w:r>
      <w:r>
        <w:rPr>
          <w:rFonts w:ascii="Helvetica" w:eastAsia="Times New Roman" w:hAnsi="Helvetica" w:cs="Helvetica"/>
          <w:color w:val="000000"/>
          <w:sz w:val="20"/>
          <w:szCs w:val="20"/>
          <w:lang w:val="nl-BE"/>
        </w:rPr>
        <w:lastRenderedPageBreak/>
        <w:t>o</w:t>
      </w:r>
      <w:r w:rsidRPr="001A41C4">
        <w:rPr>
          <w:rFonts w:ascii="Helvetica" w:eastAsia="Times New Roman" w:hAnsi="Helvetica" w:cs="Helvetica"/>
          <w:color w:val="000000"/>
          <w:sz w:val="20"/>
          <w:szCs w:val="20"/>
          <w:lang w:val="nl-BE"/>
        </w:rPr>
        <w:t xml:space="preserve">pnemen met prof. René </w:t>
      </w:r>
      <w:proofErr w:type="spellStart"/>
      <w:r w:rsidRPr="001A41C4">
        <w:rPr>
          <w:rFonts w:ascii="Helvetica" w:eastAsia="Times New Roman" w:hAnsi="Helvetica" w:cs="Helvetica"/>
          <w:color w:val="000000"/>
          <w:sz w:val="20"/>
          <w:szCs w:val="20"/>
          <w:lang w:val="nl-BE"/>
        </w:rPr>
        <w:t>Vermeir</w:t>
      </w:r>
      <w:proofErr w:type="spellEnd"/>
      <w:r w:rsidRPr="001A41C4">
        <w:rPr>
          <w:rFonts w:ascii="Helvetica" w:eastAsia="Times New Roman" w:hAnsi="Helvetica" w:cs="Helvetica"/>
          <w:color w:val="000000"/>
          <w:sz w:val="20"/>
          <w:szCs w:val="20"/>
          <w:lang w:val="nl-BE"/>
        </w:rPr>
        <w:t xml:space="preserve"> (</w:t>
      </w:r>
      <w:hyperlink r:id="rId7" w:history="1">
        <w:r w:rsidRPr="001A41C4">
          <w:rPr>
            <w:rFonts w:ascii="Helvetica" w:eastAsia="Times New Roman" w:hAnsi="Helvetica" w:cs="Helvetica"/>
            <w:color w:val="005887"/>
            <w:sz w:val="20"/>
            <w:szCs w:val="20"/>
            <w:lang w:val="nl-BE"/>
          </w:rPr>
          <w:t>Rene.vermeir@ugent</w:t>
        </w:r>
      </w:hyperlink>
      <w:r w:rsidRPr="001A41C4">
        <w:rPr>
          <w:rFonts w:ascii="Helvetica" w:eastAsia="Times New Roman" w:hAnsi="Helvetica" w:cs="Helvetica"/>
          <w:color w:val="000000"/>
          <w:sz w:val="20"/>
          <w:szCs w:val="20"/>
          <w:lang w:val="nl-BE"/>
        </w:rPr>
        <w:t xml:space="preserve">) of/en prof. Els De </w:t>
      </w:r>
      <w:proofErr w:type="spellStart"/>
      <w:r w:rsidRPr="001A41C4">
        <w:rPr>
          <w:rFonts w:ascii="Helvetica" w:eastAsia="Times New Roman" w:hAnsi="Helvetica" w:cs="Helvetica"/>
          <w:color w:val="000000"/>
          <w:sz w:val="20"/>
          <w:szCs w:val="20"/>
          <w:lang w:val="nl-BE"/>
        </w:rPr>
        <w:t>Paermentier</w:t>
      </w:r>
      <w:proofErr w:type="spellEnd"/>
      <w:r w:rsidRPr="001A41C4">
        <w:rPr>
          <w:rFonts w:ascii="Helvetica" w:eastAsia="Times New Roman" w:hAnsi="Helvetica" w:cs="Helvetica"/>
          <w:color w:val="000000"/>
          <w:sz w:val="20"/>
          <w:szCs w:val="20"/>
          <w:lang w:val="nl-BE"/>
        </w:rPr>
        <w:t xml:space="preserve"> (</w:t>
      </w:r>
      <w:hyperlink r:id="rId8" w:history="1">
        <w:r w:rsidRPr="001A41C4">
          <w:rPr>
            <w:rFonts w:ascii="Helvetica" w:eastAsia="Times New Roman" w:hAnsi="Helvetica" w:cs="Helvetica"/>
            <w:color w:val="005887"/>
            <w:sz w:val="20"/>
            <w:szCs w:val="20"/>
            <w:lang w:val="nl-BE"/>
          </w:rPr>
          <w:t>Els.DePaermentier@UGent.be</w:t>
        </w:r>
      </w:hyperlink>
      <w:r w:rsidRPr="001A41C4">
        <w:rPr>
          <w:rFonts w:ascii="Helvetica" w:eastAsia="Times New Roman" w:hAnsi="Helvetica" w:cs="Helvetica"/>
          <w:color w:val="000000"/>
          <w:sz w:val="20"/>
          <w:szCs w:val="20"/>
          <w:lang w:val="nl-BE"/>
        </w:rPr>
        <w:t>).</w:t>
      </w:r>
    </w:p>
    <w:p w:rsidR="001A41C4" w:rsidRPr="001A41C4" w:rsidRDefault="001A41C4" w:rsidP="001A41C4">
      <w:pPr>
        <w:spacing w:before="100" w:beforeAutospacing="1" w:after="100" w:afterAutospacing="1" w:line="238" w:lineRule="atLeast"/>
        <w:rPr>
          <w:rFonts w:ascii="Helvetica" w:eastAsia="Times New Roman" w:hAnsi="Helvetica" w:cs="Helvetica"/>
          <w:color w:val="000000"/>
          <w:sz w:val="20"/>
          <w:szCs w:val="20"/>
          <w:lang w:val="nl-BE"/>
        </w:rPr>
      </w:pPr>
      <w:r w:rsidRPr="001A41C4">
        <w:rPr>
          <w:rFonts w:ascii="Helvetica" w:eastAsia="Times New Roman" w:hAnsi="Helvetica" w:cs="Helvetica"/>
          <w:color w:val="000000"/>
          <w:sz w:val="20"/>
          <w:szCs w:val="20"/>
          <w:lang w:val="nl-BE"/>
        </w:rPr>
        <w:t> </w:t>
      </w:r>
    </w:p>
    <w:p w:rsidR="004C5B29" w:rsidRPr="001A41C4" w:rsidRDefault="004C5B29">
      <w:pPr>
        <w:rPr>
          <w:lang w:val="nl-BE"/>
        </w:rPr>
      </w:pPr>
    </w:p>
    <w:sectPr w:rsidR="004C5B29" w:rsidRPr="001A41C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D64"/>
    <w:multiLevelType w:val="multilevel"/>
    <w:tmpl w:val="55A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5484D"/>
    <w:multiLevelType w:val="multilevel"/>
    <w:tmpl w:val="E966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633FFD"/>
    <w:multiLevelType w:val="multilevel"/>
    <w:tmpl w:val="FF06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C4"/>
    <w:rsid w:val="000F45C7"/>
    <w:rsid w:val="001A41C4"/>
    <w:rsid w:val="004C5B29"/>
    <w:rsid w:val="00AA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A4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1C4"/>
    <w:rPr>
      <w:rFonts w:ascii="Times New Roman" w:eastAsia="Times New Roman" w:hAnsi="Times New Roman" w:cs="Times New Roman"/>
      <w:b/>
      <w:bCs/>
      <w:kern w:val="36"/>
      <w:sz w:val="48"/>
      <w:szCs w:val="48"/>
    </w:rPr>
  </w:style>
  <w:style w:type="character" w:customStyle="1" w:styleId="apple-converted-space">
    <w:name w:val="apple-converted-space"/>
    <w:basedOn w:val="Standaardalinea-lettertype"/>
    <w:rsid w:val="001A41C4"/>
  </w:style>
  <w:style w:type="paragraph" w:styleId="Normaalweb">
    <w:name w:val="Normal (Web)"/>
    <w:basedOn w:val="Standaard"/>
    <w:uiPriority w:val="99"/>
    <w:semiHidden/>
    <w:unhideWhenUsed/>
    <w:rsid w:val="001A41C4"/>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A41C4"/>
    <w:rPr>
      <w:b/>
      <w:bCs/>
    </w:rPr>
  </w:style>
  <w:style w:type="character" w:styleId="Hyperlink">
    <w:name w:val="Hyperlink"/>
    <w:basedOn w:val="Standaardalinea-lettertype"/>
    <w:uiPriority w:val="99"/>
    <w:semiHidden/>
    <w:unhideWhenUsed/>
    <w:rsid w:val="001A41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A4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1C4"/>
    <w:rPr>
      <w:rFonts w:ascii="Times New Roman" w:eastAsia="Times New Roman" w:hAnsi="Times New Roman" w:cs="Times New Roman"/>
      <w:b/>
      <w:bCs/>
      <w:kern w:val="36"/>
      <w:sz w:val="48"/>
      <w:szCs w:val="48"/>
    </w:rPr>
  </w:style>
  <w:style w:type="character" w:customStyle="1" w:styleId="apple-converted-space">
    <w:name w:val="apple-converted-space"/>
    <w:basedOn w:val="Standaardalinea-lettertype"/>
    <w:rsid w:val="001A41C4"/>
  </w:style>
  <w:style w:type="paragraph" w:styleId="Normaalweb">
    <w:name w:val="Normal (Web)"/>
    <w:basedOn w:val="Standaard"/>
    <w:uiPriority w:val="99"/>
    <w:semiHidden/>
    <w:unhideWhenUsed/>
    <w:rsid w:val="001A41C4"/>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A41C4"/>
    <w:rPr>
      <w:b/>
      <w:bCs/>
    </w:rPr>
  </w:style>
  <w:style w:type="character" w:styleId="Hyperlink">
    <w:name w:val="Hyperlink"/>
    <w:basedOn w:val="Standaardalinea-lettertype"/>
    <w:uiPriority w:val="99"/>
    <w:semiHidden/>
    <w:unhideWhenUsed/>
    <w:rsid w:val="001A4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4912</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Schoeters</dc:creator>
  <cp:lastModifiedBy>Lies Vervaet</cp:lastModifiedBy>
  <cp:revision>2</cp:revision>
  <dcterms:created xsi:type="dcterms:W3CDTF">2016-06-10T09:08:00Z</dcterms:created>
  <dcterms:modified xsi:type="dcterms:W3CDTF">2016-06-10T09:08:00Z</dcterms:modified>
</cp:coreProperties>
</file>