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57" w:rsidRPr="00DD12CB" w:rsidRDefault="00654DD8" w:rsidP="005A64E5">
      <w:pPr>
        <w:pStyle w:val="Heading1"/>
        <w:jc w:val="center"/>
        <w:rPr>
          <w:rFonts w:asciiTheme="majorBidi" w:eastAsia="Times New Roman" w:hAnsiTheme="majorBidi"/>
          <w:lang w:eastAsia="nl-NL" w:bidi="he-IL"/>
        </w:rPr>
      </w:pPr>
      <w:r w:rsidRPr="00DD12CB">
        <w:rPr>
          <w:rFonts w:asciiTheme="majorBidi" w:hAnsiTheme="majorBidi"/>
          <w:lang w:val="en-GB"/>
        </w:rPr>
        <w:t>“</w:t>
      </w:r>
      <w:r w:rsidRPr="00DD12CB">
        <w:rPr>
          <w:rFonts w:asciiTheme="majorBidi" w:hAnsiTheme="majorBidi"/>
          <w:lang w:eastAsia="nl-NL" w:bidi="he-IL"/>
        </w:rPr>
        <w:t xml:space="preserve">Crossing borders. </w:t>
      </w:r>
      <w:r w:rsidRPr="00DD12CB">
        <w:rPr>
          <w:rFonts w:asciiTheme="majorBidi" w:eastAsia="Times New Roman" w:hAnsiTheme="majorBidi"/>
          <w:lang w:eastAsia="nl-NL" w:bidi="he-IL"/>
        </w:rPr>
        <w:t>The transmission of religious texts and the migration of scholars in late medieval and early modern Europe".</w:t>
      </w:r>
    </w:p>
    <w:p w:rsidR="003F233F" w:rsidRPr="00DD12CB" w:rsidRDefault="003F233F" w:rsidP="005A64E5">
      <w:pPr>
        <w:pStyle w:val="Heading2"/>
        <w:jc w:val="center"/>
        <w:rPr>
          <w:rFonts w:asciiTheme="majorBidi" w:hAnsiTheme="majorBidi"/>
          <w:lang w:val="en-GB" w:bidi="he-IL"/>
        </w:rPr>
      </w:pPr>
      <w:r w:rsidRPr="00DD12CB">
        <w:rPr>
          <w:rFonts w:asciiTheme="majorBidi" w:hAnsiTheme="majorBidi"/>
          <w:lang w:val="en-GB" w:bidi="he-IL"/>
        </w:rPr>
        <w:t xml:space="preserve">Training School COST Action IS1301 - </w:t>
      </w:r>
      <w:r w:rsidR="00654DD8" w:rsidRPr="00DD12CB">
        <w:rPr>
          <w:rFonts w:asciiTheme="majorBidi" w:hAnsiTheme="majorBidi"/>
          <w:lang w:val="en-GB" w:bidi="he-IL"/>
        </w:rPr>
        <w:t>Budapest</w:t>
      </w:r>
      <w:r w:rsidRPr="00DD12CB">
        <w:rPr>
          <w:rFonts w:asciiTheme="majorBidi" w:hAnsiTheme="majorBidi"/>
          <w:lang w:val="en-GB" w:bidi="he-IL"/>
        </w:rPr>
        <w:t xml:space="preserve">, </w:t>
      </w:r>
      <w:r w:rsidR="00654DD8" w:rsidRPr="00DD12CB">
        <w:rPr>
          <w:rFonts w:asciiTheme="majorBidi" w:hAnsiTheme="majorBidi"/>
          <w:lang w:val="en-GB" w:bidi="he-IL"/>
        </w:rPr>
        <w:t>7-9</w:t>
      </w:r>
      <w:r w:rsidRPr="00DD12CB">
        <w:rPr>
          <w:rFonts w:asciiTheme="majorBidi" w:hAnsiTheme="majorBidi"/>
          <w:lang w:val="en-GB" w:bidi="he-IL"/>
        </w:rPr>
        <w:t xml:space="preserve"> </w:t>
      </w:r>
      <w:r w:rsidR="00654DD8" w:rsidRPr="00DD12CB">
        <w:rPr>
          <w:rFonts w:asciiTheme="majorBidi" w:hAnsiTheme="majorBidi"/>
          <w:lang w:val="en-GB" w:bidi="he-IL"/>
        </w:rPr>
        <w:t>December</w:t>
      </w:r>
      <w:r w:rsidRPr="00DD12CB">
        <w:rPr>
          <w:rFonts w:asciiTheme="majorBidi" w:hAnsiTheme="majorBidi"/>
          <w:lang w:val="en-GB" w:bidi="he-IL"/>
        </w:rPr>
        <w:t xml:space="preserve"> 2015</w:t>
      </w:r>
    </w:p>
    <w:p w:rsidR="00422E76" w:rsidRPr="00DD12CB" w:rsidRDefault="00422E76" w:rsidP="005A64E5">
      <w:pPr>
        <w:pStyle w:val="Heading3"/>
        <w:rPr>
          <w:rFonts w:asciiTheme="majorBidi" w:hAnsiTheme="majorBidi"/>
          <w:lang w:val="en-GB" w:bidi="he-IL"/>
        </w:rPr>
      </w:pPr>
      <w:r w:rsidRPr="00DD12CB">
        <w:rPr>
          <w:rFonts w:asciiTheme="majorBidi" w:hAnsiTheme="majorBidi"/>
          <w:lang w:val="en-GB" w:bidi="he-IL"/>
        </w:rPr>
        <w:t>Organisation &amp; Aims</w:t>
      </w:r>
    </w:p>
    <w:p w:rsidR="00654DD8" w:rsidRPr="00DD12CB" w:rsidRDefault="00422E76" w:rsidP="0025799D">
      <w:pPr>
        <w:autoSpaceDE w:val="0"/>
        <w:autoSpaceDN w:val="0"/>
        <w:adjustRightInd w:val="0"/>
        <w:spacing w:after="0" w:line="240" w:lineRule="auto"/>
        <w:rPr>
          <w:rFonts w:asciiTheme="majorBidi" w:hAnsiTheme="majorBidi" w:cstheme="majorBidi"/>
          <w:color w:val="212121"/>
          <w:lang w:val="en-GB" w:bidi="he-IL"/>
        </w:rPr>
      </w:pPr>
      <w:r w:rsidRPr="00DD12CB">
        <w:rPr>
          <w:rFonts w:asciiTheme="majorBidi" w:hAnsiTheme="majorBidi" w:cstheme="majorBidi"/>
          <w:color w:val="212121"/>
          <w:lang w:val="en-GB" w:bidi="he-IL"/>
        </w:rPr>
        <w:t xml:space="preserve">COST Action IS1301, studying </w:t>
      </w:r>
      <w:r w:rsidRPr="00DD12CB">
        <w:rPr>
          <w:rFonts w:asciiTheme="majorBidi" w:hAnsiTheme="majorBidi" w:cstheme="majorBidi"/>
          <w:color w:val="C00000"/>
          <w:lang w:val="en-GB" w:bidi="he-IL"/>
        </w:rPr>
        <w:t xml:space="preserve">„New Communities </w:t>
      </w:r>
      <w:proofErr w:type="gramStart"/>
      <w:r w:rsidRPr="00DD12CB">
        <w:rPr>
          <w:rFonts w:asciiTheme="majorBidi" w:hAnsiTheme="majorBidi" w:cstheme="majorBidi"/>
          <w:color w:val="C00000"/>
          <w:lang w:val="en-GB" w:bidi="he-IL"/>
        </w:rPr>
        <w:t>of  Interpretation</w:t>
      </w:r>
      <w:proofErr w:type="gramEnd"/>
      <w:r w:rsidRPr="00DD12CB">
        <w:rPr>
          <w:rFonts w:asciiTheme="majorBidi" w:hAnsiTheme="majorBidi" w:cstheme="majorBidi"/>
          <w:color w:val="C00000"/>
          <w:lang w:val="en-GB" w:bidi="he-IL"/>
        </w:rPr>
        <w:t xml:space="preserve">. Contexts, Strategies and Processes of Religious Transformation in Late Medieval and Early Modern Europe“ </w:t>
      </w:r>
      <w:r w:rsidRPr="00DD12CB">
        <w:rPr>
          <w:rFonts w:asciiTheme="majorBidi" w:hAnsiTheme="majorBidi" w:cstheme="majorBidi"/>
          <w:color w:val="212121"/>
          <w:lang w:val="en-GB" w:bidi="he-IL"/>
        </w:rPr>
        <w:t>is a research network uniting over 120 researchers from 21 European countries. To contribute to the creation of research networks within and outside academia, it furthers connections between experienced scholars, regional and national archives and libraries as well as the upcoming generations of researchers.</w:t>
      </w:r>
    </w:p>
    <w:p w:rsidR="00F34880" w:rsidRPr="00DD12CB" w:rsidRDefault="00F34880" w:rsidP="0025799D">
      <w:pPr>
        <w:pStyle w:val="NormalWeb"/>
        <w:spacing w:line="240" w:lineRule="auto"/>
        <w:rPr>
          <w:rFonts w:asciiTheme="majorBidi" w:hAnsiTheme="majorBidi" w:cstheme="majorBidi"/>
          <w:color w:val="212121"/>
          <w:sz w:val="22"/>
          <w:szCs w:val="22"/>
          <w:lang w:bidi="he-IL"/>
        </w:rPr>
      </w:pPr>
    </w:p>
    <w:p w:rsidR="00FA3FC1" w:rsidRPr="00DD12CB" w:rsidRDefault="00422E76" w:rsidP="0025799D">
      <w:pPr>
        <w:pStyle w:val="NormalWeb"/>
        <w:spacing w:line="240" w:lineRule="auto"/>
        <w:rPr>
          <w:rFonts w:asciiTheme="majorBidi" w:hAnsiTheme="majorBidi" w:cstheme="majorBidi"/>
          <w:sz w:val="22"/>
          <w:szCs w:val="22"/>
        </w:rPr>
      </w:pPr>
      <w:r w:rsidRPr="00DD12CB">
        <w:rPr>
          <w:rFonts w:asciiTheme="majorBidi" w:hAnsiTheme="majorBidi" w:cstheme="majorBidi"/>
          <w:color w:val="212121"/>
          <w:sz w:val="22"/>
          <w:szCs w:val="22"/>
          <w:lang w:bidi="he-IL"/>
        </w:rPr>
        <w:t>The COST Action is proud to present a Training school on</w:t>
      </w:r>
      <w:r w:rsidRPr="00DD12CB">
        <w:rPr>
          <w:rFonts w:asciiTheme="majorBidi" w:hAnsiTheme="majorBidi" w:cstheme="majorBidi"/>
          <w:color w:val="FF9400"/>
          <w:sz w:val="22"/>
          <w:szCs w:val="22"/>
          <w:lang w:bidi="he-IL"/>
        </w:rPr>
        <w:t xml:space="preserve"> </w:t>
      </w:r>
      <w:r w:rsidRPr="00DD12CB">
        <w:rPr>
          <w:rFonts w:asciiTheme="majorBidi" w:hAnsiTheme="majorBidi" w:cstheme="majorBidi"/>
          <w:color w:val="C00000"/>
          <w:sz w:val="22"/>
          <w:szCs w:val="22"/>
        </w:rPr>
        <w:t>“</w:t>
      </w:r>
      <w:r w:rsidR="00654DD8" w:rsidRPr="00DD12CB">
        <w:rPr>
          <w:rFonts w:asciiTheme="majorBidi" w:hAnsiTheme="majorBidi" w:cstheme="majorBidi"/>
          <w:color w:val="C00000"/>
          <w:sz w:val="22"/>
          <w:szCs w:val="22"/>
          <w:lang w:eastAsia="nl-NL" w:bidi="he-IL"/>
        </w:rPr>
        <w:t xml:space="preserve">Crossing borders. </w:t>
      </w:r>
      <w:proofErr w:type="gramStart"/>
      <w:r w:rsidR="00654DD8" w:rsidRPr="00DD12CB">
        <w:rPr>
          <w:rFonts w:asciiTheme="majorBidi" w:hAnsiTheme="majorBidi" w:cstheme="majorBidi"/>
          <w:color w:val="C00000"/>
          <w:sz w:val="22"/>
          <w:szCs w:val="22"/>
          <w:lang w:eastAsia="nl-NL" w:bidi="he-IL"/>
        </w:rPr>
        <w:t>The transmission of religious texts and the migration of scholars in late medieval and early modern Europe".</w:t>
      </w:r>
      <w:proofErr w:type="gramEnd"/>
      <w:r w:rsidR="00654DD8" w:rsidRPr="00DD12CB">
        <w:rPr>
          <w:rFonts w:asciiTheme="majorBidi" w:hAnsiTheme="majorBidi" w:cstheme="majorBidi"/>
          <w:color w:val="C00000"/>
          <w:sz w:val="22"/>
          <w:szCs w:val="22"/>
          <w:lang w:eastAsia="nl-NL" w:bidi="he-IL"/>
        </w:rPr>
        <w:t xml:space="preserve"> </w:t>
      </w:r>
      <w:r w:rsidRPr="00DD12CB">
        <w:rPr>
          <w:rFonts w:asciiTheme="majorBidi" w:hAnsiTheme="majorBidi" w:cstheme="majorBidi"/>
          <w:sz w:val="22"/>
          <w:szCs w:val="22"/>
        </w:rPr>
        <w:t xml:space="preserve">The focus of the Training School is on </w:t>
      </w:r>
      <w:r w:rsidR="0025799D" w:rsidRPr="00DD12CB">
        <w:rPr>
          <w:rFonts w:asciiTheme="majorBidi" w:hAnsiTheme="majorBidi" w:cstheme="majorBidi"/>
          <w:bCs/>
          <w:sz w:val="22"/>
          <w:szCs w:val="22"/>
        </w:rPr>
        <w:t>European networks of knowledge exchange, focussing on shared texts, practices, experiences and attitudes in the domestication and commodification of</w:t>
      </w:r>
      <w:r w:rsidR="00F34880" w:rsidRPr="00DD12CB">
        <w:rPr>
          <w:rFonts w:asciiTheme="majorBidi" w:hAnsiTheme="majorBidi" w:cstheme="majorBidi"/>
          <w:bCs/>
          <w:sz w:val="22"/>
          <w:szCs w:val="22"/>
        </w:rPr>
        <w:t xml:space="preserve"> knowledge sources.</w:t>
      </w:r>
    </w:p>
    <w:p w:rsidR="00F34880" w:rsidRPr="00DD12CB" w:rsidRDefault="00F34880" w:rsidP="0025799D">
      <w:pPr>
        <w:autoSpaceDE w:val="0"/>
        <w:autoSpaceDN w:val="0"/>
        <w:adjustRightInd w:val="0"/>
        <w:spacing w:after="0" w:line="240" w:lineRule="auto"/>
        <w:rPr>
          <w:rFonts w:asciiTheme="majorBidi" w:hAnsiTheme="majorBidi" w:cstheme="majorBidi"/>
          <w:lang w:val="en-GB"/>
        </w:rPr>
      </w:pPr>
    </w:p>
    <w:p w:rsidR="00422E76" w:rsidRPr="00DD12CB" w:rsidRDefault="00E341B2" w:rsidP="00EC5FBC">
      <w:pPr>
        <w:autoSpaceDE w:val="0"/>
        <w:autoSpaceDN w:val="0"/>
        <w:adjustRightInd w:val="0"/>
        <w:spacing w:after="0" w:line="240" w:lineRule="auto"/>
        <w:rPr>
          <w:rFonts w:asciiTheme="majorBidi" w:hAnsiTheme="majorBidi" w:cstheme="majorBidi"/>
          <w:color w:val="C00000"/>
          <w:lang w:bidi="he-IL"/>
        </w:rPr>
      </w:pPr>
      <w:r w:rsidRPr="00DD12CB">
        <w:rPr>
          <w:rFonts w:asciiTheme="majorBidi" w:hAnsiTheme="majorBidi" w:cstheme="majorBidi"/>
          <w:lang w:val="en-GB"/>
        </w:rPr>
        <w:t xml:space="preserve">The venue of the Training School is the </w:t>
      </w:r>
      <w:r w:rsidRPr="00DD12CB">
        <w:rPr>
          <w:rFonts w:asciiTheme="majorBidi" w:hAnsiTheme="majorBidi" w:cstheme="majorBidi"/>
        </w:rPr>
        <w:t>Library and Information Centre of the Hungarian Academy of Sciences, Budapest, V. arrond</w:t>
      </w:r>
      <w:proofErr w:type="gramStart"/>
      <w:r w:rsidRPr="00DD12CB">
        <w:rPr>
          <w:rFonts w:asciiTheme="majorBidi" w:hAnsiTheme="majorBidi" w:cstheme="majorBidi"/>
        </w:rPr>
        <w:t>.,</w:t>
      </w:r>
      <w:proofErr w:type="gramEnd"/>
      <w:r w:rsidRPr="00DD12CB">
        <w:rPr>
          <w:rFonts w:asciiTheme="majorBidi" w:hAnsiTheme="majorBidi" w:cstheme="majorBidi"/>
        </w:rPr>
        <w:t xml:space="preserve"> Arany János str. 1. </w:t>
      </w:r>
      <w:r w:rsidR="00422E76" w:rsidRPr="00DD12CB">
        <w:rPr>
          <w:rFonts w:asciiTheme="majorBidi" w:hAnsiTheme="majorBidi" w:cstheme="majorBidi"/>
          <w:lang w:bidi="he-IL"/>
        </w:rPr>
        <w:t xml:space="preserve">Organizers: </w:t>
      </w:r>
      <w:r w:rsidR="00EC5FBC" w:rsidRPr="00DD12CB">
        <w:rPr>
          <w:rFonts w:asciiTheme="majorBidi" w:hAnsiTheme="majorBidi" w:cstheme="majorBidi"/>
          <w:color w:val="C00000"/>
          <w:lang w:bidi="he-IL"/>
        </w:rPr>
        <w:t>D</w:t>
      </w:r>
      <w:r w:rsidRPr="00DD12CB">
        <w:rPr>
          <w:rFonts w:asciiTheme="majorBidi" w:hAnsiTheme="majorBidi" w:cstheme="majorBidi"/>
          <w:color w:val="C00000"/>
        </w:rPr>
        <w:t>r. Farkas Gabor Kiss</w:t>
      </w:r>
      <w:r w:rsidR="00C24CEA" w:rsidRPr="00DD12CB">
        <w:rPr>
          <w:rFonts w:asciiTheme="majorBidi" w:hAnsiTheme="majorBidi" w:cstheme="majorBidi"/>
          <w:color w:val="C00000"/>
        </w:rPr>
        <w:t xml:space="preserve"> (</w:t>
      </w:r>
      <w:r w:rsidRPr="00DD12CB">
        <w:rPr>
          <w:rFonts w:asciiTheme="majorBidi" w:hAnsiTheme="majorBidi" w:cstheme="majorBidi"/>
          <w:color w:val="C00000"/>
        </w:rPr>
        <w:t>Eötvös Loránd University</w:t>
      </w:r>
      <w:r w:rsidR="00C24CEA" w:rsidRPr="00DD12CB">
        <w:rPr>
          <w:rFonts w:asciiTheme="majorBidi" w:hAnsiTheme="majorBidi" w:cstheme="majorBidi"/>
          <w:color w:val="C00000"/>
        </w:rPr>
        <w:t>)</w:t>
      </w:r>
      <w:r w:rsidRPr="00DD12CB">
        <w:rPr>
          <w:rFonts w:asciiTheme="majorBidi" w:hAnsiTheme="majorBidi" w:cstheme="majorBidi"/>
          <w:color w:val="C00000"/>
        </w:rPr>
        <w:t>, prof.dr. István Monok (Library and Information Centre of the Hungarian Academy of Sciences)</w:t>
      </w:r>
      <w:r w:rsidR="00C24CEA" w:rsidRPr="00DD12CB">
        <w:rPr>
          <w:rFonts w:asciiTheme="majorBidi" w:hAnsiTheme="majorBidi" w:cstheme="majorBidi"/>
          <w:color w:val="C00000"/>
        </w:rPr>
        <w:t xml:space="preserve"> &amp; </w:t>
      </w:r>
      <w:r w:rsidR="00EC5FBC" w:rsidRPr="00DD12CB">
        <w:rPr>
          <w:rFonts w:asciiTheme="majorBidi" w:hAnsiTheme="majorBidi" w:cstheme="majorBidi"/>
          <w:color w:val="C00000"/>
        </w:rPr>
        <w:t>p</w:t>
      </w:r>
      <w:r w:rsidR="00422E76" w:rsidRPr="00DD12CB">
        <w:rPr>
          <w:rFonts w:asciiTheme="majorBidi" w:hAnsiTheme="majorBidi" w:cstheme="majorBidi"/>
          <w:color w:val="C00000"/>
        </w:rPr>
        <w:t>rof.</w:t>
      </w:r>
      <w:r w:rsidRPr="00DD12CB">
        <w:rPr>
          <w:rFonts w:asciiTheme="majorBidi" w:hAnsiTheme="majorBidi" w:cstheme="majorBidi"/>
          <w:color w:val="C00000"/>
        </w:rPr>
        <w:t xml:space="preserve">dr. </w:t>
      </w:r>
      <w:r w:rsidR="00422E76" w:rsidRPr="00DD12CB">
        <w:rPr>
          <w:rFonts w:asciiTheme="majorBidi" w:hAnsiTheme="majorBidi" w:cstheme="majorBidi"/>
          <w:color w:val="C00000"/>
        </w:rPr>
        <w:t>August den Hollander (V</w:t>
      </w:r>
      <w:r w:rsidR="00C24CEA" w:rsidRPr="00DD12CB">
        <w:rPr>
          <w:rFonts w:asciiTheme="majorBidi" w:hAnsiTheme="majorBidi" w:cstheme="majorBidi"/>
          <w:color w:val="C00000"/>
        </w:rPr>
        <w:t>rije Universiteit, Amsterdam)</w:t>
      </w:r>
      <w:r w:rsidR="005A64E5" w:rsidRPr="00DD12CB">
        <w:rPr>
          <w:rFonts w:asciiTheme="majorBidi" w:hAnsiTheme="majorBidi" w:cstheme="majorBidi"/>
          <w:color w:val="C00000"/>
        </w:rPr>
        <w:t>.</w:t>
      </w:r>
    </w:p>
    <w:p w:rsidR="00422E76" w:rsidRPr="00DD12CB" w:rsidRDefault="00422E76" w:rsidP="0022622B">
      <w:pPr>
        <w:autoSpaceDE w:val="0"/>
        <w:autoSpaceDN w:val="0"/>
        <w:adjustRightInd w:val="0"/>
        <w:spacing w:after="0" w:line="240" w:lineRule="auto"/>
        <w:rPr>
          <w:rFonts w:asciiTheme="majorBidi" w:hAnsiTheme="majorBidi" w:cstheme="majorBidi"/>
          <w:color w:val="212121"/>
          <w:lang w:bidi="he-IL"/>
        </w:rPr>
      </w:pPr>
    </w:p>
    <w:p w:rsidR="00422E76" w:rsidRPr="00DD12CB" w:rsidRDefault="00422E76" w:rsidP="005A64E5">
      <w:pPr>
        <w:pStyle w:val="Heading3"/>
        <w:rPr>
          <w:rFonts w:asciiTheme="majorBidi" w:hAnsiTheme="majorBidi"/>
          <w:lang w:val="en-GB" w:bidi="he-IL"/>
        </w:rPr>
      </w:pPr>
      <w:r w:rsidRPr="00DD12CB">
        <w:rPr>
          <w:rFonts w:asciiTheme="majorBidi" w:hAnsiTheme="majorBidi"/>
          <w:lang w:val="en-GB" w:bidi="he-IL"/>
        </w:rPr>
        <w:t>Call for Applications:</w:t>
      </w:r>
      <w:r w:rsidR="000D5F21" w:rsidRPr="00DD12CB">
        <w:rPr>
          <w:rFonts w:asciiTheme="majorBidi" w:hAnsiTheme="majorBidi"/>
          <w:lang w:val="en-GB" w:bidi="he-IL"/>
        </w:rPr>
        <w:t xml:space="preserve"> </w:t>
      </w:r>
      <w:r w:rsidRPr="00DD12CB">
        <w:rPr>
          <w:rFonts w:asciiTheme="majorBidi" w:hAnsiTheme="majorBidi"/>
          <w:lang w:val="en-GB" w:bidi="he-IL"/>
        </w:rPr>
        <w:t xml:space="preserve">Closing </w:t>
      </w:r>
      <w:r w:rsidR="00E341B2" w:rsidRPr="00DD12CB">
        <w:rPr>
          <w:rFonts w:asciiTheme="majorBidi" w:hAnsiTheme="majorBidi"/>
          <w:lang w:val="en-GB" w:bidi="he-IL"/>
        </w:rPr>
        <w:t xml:space="preserve">9 </w:t>
      </w:r>
      <w:proofErr w:type="gramStart"/>
      <w:r w:rsidR="00E341B2" w:rsidRPr="00DD12CB">
        <w:rPr>
          <w:rFonts w:asciiTheme="majorBidi" w:hAnsiTheme="majorBidi"/>
          <w:lang w:val="en-GB" w:bidi="he-IL"/>
        </w:rPr>
        <w:t>November</w:t>
      </w:r>
      <w:r w:rsidRPr="00DD12CB">
        <w:rPr>
          <w:rFonts w:asciiTheme="majorBidi" w:hAnsiTheme="majorBidi"/>
          <w:lang w:val="en-GB" w:bidi="he-IL"/>
        </w:rPr>
        <w:t>,</w:t>
      </w:r>
      <w:proofErr w:type="gramEnd"/>
      <w:r w:rsidRPr="00DD12CB">
        <w:rPr>
          <w:rFonts w:asciiTheme="majorBidi" w:hAnsiTheme="majorBidi"/>
          <w:lang w:val="en-GB" w:bidi="he-IL"/>
        </w:rPr>
        <w:t xml:space="preserve"> 201</w:t>
      </w:r>
      <w:r w:rsidR="000D5F21" w:rsidRPr="00DD12CB">
        <w:rPr>
          <w:rFonts w:asciiTheme="majorBidi" w:hAnsiTheme="majorBidi"/>
          <w:lang w:val="en-GB" w:bidi="he-IL"/>
        </w:rPr>
        <w:t>5!</w:t>
      </w:r>
    </w:p>
    <w:p w:rsidR="0022622B" w:rsidRPr="00DD12CB" w:rsidRDefault="0022622B" w:rsidP="00F34880">
      <w:pPr>
        <w:autoSpaceDE w:val="0"/>
        <w:autoSpaceDN w:val="0"/>
        <w:adjustRightInd w:val="0"/>
        <w:spacing w:after="0" w:line="240" w:lineRule="auto"/>
        <w:rPr>
          <w:rFonts w:asciiTheme="majorBidi" w:hAnsiTheme="majorBidi" w:cstheme="majorBidi"/>
          <w:lang w:val="en-GB"/>
        </w:rPr>
      </w:pPr>
      <w:r w:rsidRPr="00DD12CB">
        <w:rPr>
          <w:rFonts w:asciiTheme="majorBidi" w:hAnsiTheme="majorBidi" w:cstheme="majorBidi"/>
          <w:lang w:val="en-GB"/>
        </w:rPr>
        <w:t xml:space="preserve">The </w:t>
      </w:r>
      <w:r w:rsidR="00E341B2" w:rsidRPr="00DD12CB">
        <w:rPr>
          <w:rFonts w:asciiTheme="majorBidi" w:hAnsiTheme="majorBidi" w:cstheme="majorBidi"/>
          <w:lang w:val="en-GB"/>
        </w:rPr>
        <w:t>third</w:t>
      </w:r>
      <w:r w:rsidRPr="00DD12CB">
        <w:rPr>
          <w:rFonts w:asciiTheme="majorBidi" w:hAnsiTheme="majorBidi" w:cstheme="majorBidi"/>
          <w:lang w:val="en-GB"/>
        </w:rPr>
        <w:t xml:space="preserve"> Training School of the COST Action IS 1301 will be organized in cooperation with the </w:t>
      </w:r>
      <w:r w:rsidR="00E341B2" w:rsidRPr="00DD12CB">
        <w:rPr>
          <w:rFonts w:asciiTheme="majorBidi" w:hAnsiTheme="majorBidi" w:cstheme="majorBidi"/>
          <w:lang w:val="en-GB"/>
        </w:rPr>
        <w:t xml:space="preserve">Library and Information Hungarian Academy of Sciences, and the </w:t>
      </w:r>
      <w:r w:rsidR="00F34880" w:rsidRPr="00DD12CB">
        <w:rPr>
          <w:rFonts w:asciiTheme="majorBidi" w:hAnsiTheme="majorBidi" w:cstheme="majorBidi"/>
          <w:lang w:val="en-GB"/>
        </w:rPr>
        <w:t>Eötvös Loránd University</w:t>
      </w:r>
      <w:r w:rsidRPr="00DD12CB">
        <w:rPr>
          <w:rFonts w:asciiTheme="majorBidi" w:hAnsiTheme="majorBidi" w:cstheme="majorBidi"/>
          <w:lang w:val="en-GB"/>
        </w:rPr>
        <w:t xml:space="preserve">. </w:t>
      </w:r>
      <w:r w:rsidR="00422E76" w:rsidRPr="00DD12CB">
        <w:rPr>
          <w:rFonts w:asciiTheme="majorBidi" w:hAnsiTheme="majorBidi" w:cstheme="majorBidi"/>
          <w:color w:val="000000"/>
          <w:lang w:val="en-GB" w:bidi="he-IL"/>
        </w:rPr>
        <w:t xml:space="preserve">Ten Ph.D. </w:t>
      </w:r>
      <w:r w:rsidR="003C623C" w:rsidRPr="00DD12CB">
        <w:rPr>
          <w:rFonts w:asciiTheme="majorBidi" w:hAnsiTheme="majorBidi" w:cstheme="majorBidi"/>
          <w:color w:val="000000"/>
          <w:lang w:val="en-GB" w:bidi="he-IL"/>
        </w:rPr>
        <w:t>(</w:t>
      </w:r>
      <w:r w:rsidR="00422E76" w:rsidRPr="00DD12CB">
        <w:rPr>
          <w:rFonts w:asciiTheme="majorBidi" w:hAnsiTheme="majorBidi" w:cstheme="majorBidi"/>
          <w:color w:val="000000"/>
          <w:lang w:val="en-GB" w:bidi="he-IL"/>
        </w:rPr>
        <w:t>or advanced M.A. candidates</w:t>
      </w:r>
      <w:r w:rsidR="003C623C" w:rsidRPr="00DD12CB">
        <w:rPr>
          <w:rFonts w:asciiTheme="majorBidi" w:hAnsiTheme="majorBidi" w:cstheme="majorBidi"/>
          <w:color w:val="000000"/>
          <w:lang w:val="en-GB" w:bidi="he-IL"/>
        </w:rPr>
        <w:t>)</w:t>
      </w:r>
      <w:r w:rsidR="00422E76" w:rsidRPr="00DD12CB">
        <w:rPr>
          <w:rFonts w:asciiTheme="majorBidi" w:hAnsiTheme="majorBidi" w:cstheme="majorBidi"/>
          <w:color w:val="000000"/>
          <w:lang w:val="en-GB" w:bidi="he-IL"/>
        </w:rPr>
        <w:t xml:space="preserve"> can be</w:t>
      </w:r>
      <w:r w:rsidR="000D5F21" w:rsidRPr="00DD12CB">
        <w:rPr>
          <w:rFonts w:asciiTheme="majorBidi" w:hAnsiTheme="majorBidi" w:cstheme="majorBidi"/>
          <w:color w:val="000000"/>
          <w:lang w:val="en-GB" w:bidi="he-IL"/>
        </w:rPr>
        <w:t xml:space="preserve"> </w:t>
      </w:r>
      <w:r w:rsidR="00422E76" w:rsidRPr="00DD12CB">
        <w:rPr>
          <w:rFonts w:asciiTheme="majorBidi" w:hAnsiTheme="majorBidi" w:cstheme="majorBidi"/>
          <w:color w:val="000000"/>
          <w:lang w:val="en-GB" w:bidi="he-IL"/>
        </w:rPr>
        <w:t>offered the opportunity to participate in lectures</w:t>
      </w:r>
      <w:r w:rsidR="00377236" w:rsidRPr="00DD12CB">
        <w:rPr>
          <w:rFonts w:asciiTheme="majorBidi" w:hAnsiTheme="majorBidi" w:cstheme="majorBidi"/>
          <w:color w:val="000000"/>
          <w:lang w:val="en-GB" w:bidi="he-IL"/>
        </w:rPr>
        <w:t xml:space="preserve"> </w:t>
      </w:r>
      <w:r w:rsidR="00422E76" w:rsidRPr="00DD12CB">
        <w:rPr>
          <w:rFonts w:asciiTheme="majorBidi" w:hAnsiTheme="majorBidi" w:cstheme="majorBidi"/>
          <w:color w:val="000000"/>
          <w:lang w:val="en-GB" w:bidi="he-IL"/>
        </w:rPr>
        <w:t xml:space="preserve">and </w:t>
      </w:r>
      <w:r w:rsidR="000D5F21" w:rsidRPr="00DD12CB">
        <w:rPr>
          <w:rFonts w:asciiTheme="majorBidi" w:hAnsiTheme="majorBidi" w:cstheme="majorBidi"/>
          <w:color w:val="000000"/>
          <w:lang w:val="en-GB" w:bidi="he-IL"/>
        </w:rPr>
        <w:t>workshops</w:t>
      </w:r>
      <w:r w:rsidR="00422E76" w:rsidRPr="00DD12CB">
        <w:rPr>
          <w:rFonts w:asciiTheme="majorBidi" w:hAnsiTheme="majorBidi" w:cstheme="majorBidi"/>
          <w:color w:val="000000"/>
          <w:lang w:val="en-GB" w:bidi="he-IL"/>
        </w:rPr>
        <w:t xml:space="preserve"> during a three-day event. </w:t>
      </w:r>
      <w:r w:rsidR="000D5F21" w:rsidRPr="00DD12CB">
        <w:rPr>
          <w:rFonts w:asciiTheme="majorBidi" w:hAnsiTheme="majorBidi" w:cstheme="majorBidi"/>
          <w:lang w:val="en-GB"/>
        </w:rPr>
        <w:t xml:space="preserve">The participants will have </w:t>
      </w:r>
      <w:r w:rsidR="00F34880" w:rsidRPr="00DD12CB">
        <w:rPr>
          <w:rFonts w:asciiTheme="majorBidi" w:hAnsiTheme="majorBidi" w:cstheme="majorBidi"/>
          <w:lang w:val="en-GB"/>
        </w:rPr>
        <w:t xml:space="preserve">also </w:t>
      </w:r>
      <w:r w:rsidR="000D5F21" w:rsidRPr="00DD12CB">
        <w:rPr>
          <w:rFonts w:asciiTheme="majorBidi" w:hAnsiTheme="majorBidi" w:cstheme="majorBidi"/>
          <w:lang w:val="en-GB"/>
        </w:rPr>
        <w:t>the opportuni</w:t>
      </w:r>
      <w:r w:rsidR="00055E4C" w:rsidRPr="00DD12CB">
        <w:rPr>
          <w:rFonts w:asciiTheme="majorBidi" w:hAnsiTheme="majorBidi" w:cstheme="majorBidi"/>
          <w:lang w:val="en-GB"/>
        </w:rPr>
        <w:t>ty to present their own research project</w:t>
      </w:r>
      <w:r w:rsidR="000D5F21" w:rsidRPr="00DD12CB">
        <w:rPr>
          <w:rFonts w:asciiTheme="majorBidi" w:hAnsiTheme="majorBidi" w:cstheme="majorBidi"/>
          <w:lang w:val="en-GB"/>
        </w:rPr>
        <w:t xml:space="preserve"> and ponder its challenges together with their peers and the teachers of the TS. The three-day Training School will include lectures, </w:t>
      </w:r>
      <w:r w:rsidR="00F34880" w:rsidRPr="00DD12CB">
        <w:rPr>
          <w:rFonts w:asciiTheme="majorBidi" w:hAnsiTheme="majorBidi" w:cstheme="majorBidi"/>
          <w:lang w:val="en-GB"/>
        </w:rPr>
        <w:t xml:space="preserve">workshops, </w:t>
      </w:r>
      <w:r w:rsidR="000D5F21" w:rsidRPr="00DD12CB">
        <w:rPr>
          <w:rFonts w:asciiTheme="majorBidi" w:hAnsiTheme="majorBidi" w:cstheme="majorBidi"/>
          <w:lang w:val="en-GB"/>
        </w:rPr>
        <w:t>and visits.</w:t>
      </w:r>
      <w:r w:rsidR="00055E4C" w:rsidRPr="00DD12CB">
        <w:rPr>
          <w:rFonts w:asciiTheme="majorBidi" w:hAnsiTheme="majorBidi" w:cstheme="majorBidi"/>
          <w:lang w:val="en-GB"/>
        </w:rPr>
        <w:t xml:space="preserve"> </w:t>
      </w:r>
      <w:r w:rsidRPr="00DD12CB">
        <w:rPr>
          <w:rFonts w:asciiTheme="majorBidi" w:hAnsiTheme="majorBidi" w:cstheme="majorBidi"/>
          <w:lang w:val="en-GB"/>
        </w:rPr>
        <w:t xml:space="preserve">Some of the lectures will be open for other </w:t>
      </w:r>
      <w:r w:rsidR="00FA7DC2">
        <w:rPr>
          <w:rFonts w:asciiTheme="majorBidi" w:hAnsiTheme="majorBidi" w:cstheme="majorBidi"/>
          <w:lang w:val="en-GB"/>
        </w:rPr>
        <w:t xml:space="preserve">(local) </w:t>
      </w:r>
      <w:r w:rsidRPr="00DD12CB">
        <w:rPr>
          <w:rFonts w:asciiTheme="majorBidi" w:hAnsiTheme="majorBidi" w:cstheme="majorBidi"/>
          <w:lang w:val="en-GB"/>
        </w:rPr>
        <w:t xml:space="preserve">MA- and PhD-students as well, the </w:t>
      </w:r>
      <w:r w:rsidR="003C623C" w:rsidRPr="00DD12CB">
        <w:rPr>
          <w:rFonts w:asciiTheme="majorBidi" w:hAnsiTheme="majorBidi" w:cstheme="majorBidi"/>
          <w:lang w:val="en-GB"/>
        </w:rPr>
        <w:t xml:space="preserve">presentations </w:t>
      </w:r>
      <w:r w:rsidRPr="00DD12CB">
        <w:rPr>
          <w:rFonts w:asciiTheme="majorBidi" w:hAnsiTheme="majorBidi" w:cstheme="majorBidi"/>
          <w:lang w:val="en-GB"/>
        </w:rPr>
        <w:t>will be limited to just the ten TS participants.</w:t>
      </w:r>
    </w:p>
    <w:p w:rsidR="00F34880" w:rsidRPr="00DD12CB" w:rsidRDefault="00F34880" w:rsidP="00F34880">
      <w:pPr>
        <w:autoSpaceDE w:val="0"/>
        <w:autoSpaceDN w:val="0"/>
        <w:adjustRightInd w:val="0"/>
        <w:spacing w:after="0" w:line="240" w:lineRule="auto"/>
        <w:rPr>
          <w:rFonts w:asciiTheme="majorBidi" w:hAnsiTheme="majorBidi" w:cstheme="majorBidi"/>
          <w:lang w:val="en-GB"/>
        </w:rPr>
      </w:pPr>
    </w:p>
    <w:p w:rsidR="003F233F" w:rsidRPr="00DD12CB" w:rsidRDefault="003F233F" w:rsidP="005A64E5">
      <w:pPr>
        <w:pStyle w:val="Heading3"/>
        <w:rPr>
          <w:rFonts w:asciiTheme="majorBidi" w:hAnsiTheme="majorBidi"/>
          <w:lang w:val="en-GB" w:bidi="he-IL"/>
        </w:rPr>
      </w:pPr>
      <w:r w:rsidRPr="00DD12CB">
        <w:rPr>
          <w:rFonts w:asciiTheme="majorBidi" w:hAnsiTheme="majorBidi"/>
          <w:lang w:val="en-GB" w:bidi="he-IL"/>
        </w:rPr>
        <w:t>How to apply</w:t>
      </w:r>
    </w:p>
    <w:p w:rsidR="003F233F" w:rsidRPr="00DD12CB" w:rsidRDefault="003F233F" w:rsidP="002305E5">
      <w:pPr>
        <w:spacing w:after="0" w:line="240" w:lineRule="auto"/>
        <w:rPr>
          <w:rFonts w:asciiTheme="majorBidi" w:hAnsiTheme="majorBidi" w:cstheme="majorBidi"/>
          <w:color w:val="000000"/>
          <w:lang w:val="en-GB" w:bidi="he-IL"/>
        </w:rPr>
      </w:pPr>
      <w:r w:rsidRPr="00DD12CB">
        <w:rPr>
          <w:rFonts w:asciiTheme="majorBidi" w:hAnsiTheme="majorBidi" w:cstheme="majorBidi"/>
          <w:lang w:val="en-GB"/>
        </w:rPr>
        <w:t>The Training School can accept no more than ten participants. A selection will be made on the basis of a letter of motivation, sen</w:t>
      </w:r>
      <w:r w:rsidR="00FA7DC2">
        <w:rPr>
          <w:rFonts w:asciiTheme="majorBidi" w:hAnsiTheme="majorBidi" w:cstheme="majorBidi"/>
          <w:lang w:val="en-GB"/>
        </w:rPr>
        <w:t>t</w:t>
      </w:r>
      <w:r w:rsidRPr="00DD12CB">
        <w:rPr>
          <w:rFonts w:asciiTheme="majorBidi" w:hAnsiTheme="majorBidi" w:cstheme="majorBidi"/>
          <w:lang w:val="en-GB"/>
        </w:rPr>
        <w:t xml:space="preserve"> to </w:t>
      </w:r>
      <w:r w:rsidRPr="00DD12CB">
        <w:rPr>
          <w:rStyle w:val="st"/>
          <w:rFonts w:asciiTheme="majorBidi" w:hAnsiTheme="majorBidi" w:cstheme="majorBidi"/>
          <w:color w:val="222222"/>
          <w:lang w:val="en-GB"/>
        </w:rPr>
        <w:t xml:space="preserve">prof. dr. August den Hollander ultimately the </w:t>
      </w:r>
      <w:r w:rsidR="003C623C" w:rsidRPr="00DD12CB">
        <w:rPr>
          <w:rStyle w:val="st"/>
          <w:rFonts w:asciiTheme="majorBidi" w:hAnsiTheme="majorBidi" w:cstheme="majorBidi"/>
          <w:color w:val="222222"/>
          <w:lang w:val="en-GB"/>
        </w:rPr>
        <w:t>9</w:t>
      </w:r>
      <w:r w:rsidRPr="00DD12CB">
        <w:rPr>
          <w:rStyle w:val="st"/>
          <w:rFonts w:asciiTheme="majorBidi" w:hAnsiTheme="majorBidi" w:cstheme="majorBidi"/>
          <w:color w:val="222222"/>
          <w:lang w:val="en-GB"/>
        </w:rPr>
        <w:t xml:space="preserve">th of </w:t>
      </w:r>
      <w:r w:rsidR="003C623C" w:rsidRPr="00DD12CB">
        <w:rPr>
          <w:rStyle w:val="st"/>
          <w:rFonts w:asciiTheme="majorBidi" w:hAnsiTheme="majorBidi" w:cstheme="majorBidi"/>
          <w:color w:val="222222"/>
          <w:lang w:val="en-GB"/>
        </w:rPr>
        <w:t>November</w:t>
      </w:r>
      <w:r w:rsidRPr="00DD12CB">
        <w:rPr>
          <w:rStyle w:val="st"/>
          <w:rFonts w:asciiTheme="majorBidi" w:hAnsiTheme="majorBidi" w:cstheme="majorBidi"/>
          <w:color w:val="222222"/>
          <w:lang w:val="en-GB"/>
        </w:rPr>
        <w:t>.</w:t>
      </w:r>
      <w:r w:rsidR="003C623C" w:rsidRPr="00DD12CB">
        <w:rPr>
          <w:rStyle w:val="st"/>
          <w:rFonts w:asciiTheme="majorBidi" w:hAnsiTheme="majorBidi" w:cstheme="majorBidi"/>
          <w:color w:val="222222"/>
          <w:lang w:val="en-GB"/>
        </w:rPr>
        <w:t xml:space="preserve"> </w:t>
      </w:r>
      <w:r w:rsidR="00D96D0C">
        <w:rPr>
          <w:rStyle w:val="st"/>
          <w:rFonts w:asciiTheme="majorBidi" w:hAnsiTheme="majorBidi" w:cstheme="majorBidi"/>
          <w:color w:val="222222"/>
          <w:lang w:val="en-GB"/>
        </w:rPr>
        <w:t>For this</w:t>
      </w:r>
      <w:r w:rsidR="00FA7DC2">
        <w:rPr>
          <w:rStyle w:val="st"/>
          <w:rFonts w:asciiTheme="majorBidi" w:hAnsiTheme="majorBidi" w:cstheme="majorBidi"/>
          <w:color w:val="222222"/>
          <w:lang w:val="en-GB"/>
        </w:rPr>
        <w:t xml:space="preserve"> Training School a fee of </w:t>
      </w:r>
      <w:r w:rsidR="000D1211">
        <w:rPr>
          <w:rStyle w:val="st"/>
          <w:rFonts w:asciiTheme="majorBidi" w:hAnsiTheme="majorBidi" w:cstheme="majorBidi"/>
          <w:color w:val="222222"/>
          <w:lang w:val="en-GB"/>
        </w:rPr>
        <w:t>5</w:t>
      </w:r>
      <w:r w:rsidR="00FA7DC2">
        <w:rPr>
          <w:rStyle w:val="st"/>
          <w:rFonts w:asciiTheme="majorBidi" w:hAnsiTheme="majorBidi" w:cstheme="majorBidi"/>
          <w:color w:val="222222"/>
          <w:lang w:val="en-GB"/>
        </w:rPr>
        <w:t xml:space="preserve">0 euros is required. Participants will be fully refunded: </w:t>
      </w:r>
      <w:r w:rsidRPr="00DD12CB">
        <w:rPr>
          <w:rFonts w:asciiTheme="majorBidi" w:hAnsiTheme="majorBidi" w:cstheme="majorBidi"/>
          <w:color w:val="000000"/>
          <w:lang w:val="en-GB" w:bidi="he-IL"/>
        </w:rPr>
        <w:t>three nights’ accommodatio</w:t>
      </w:r>
      <w:r w:rsidR="00F34880" w:rsidRPr="00DD12CB">
        <w:rPr>
          <w:rFonts w:asciiTheme="majorBidi" w:hAnsiTheme="majorBidi" w:cstheme="majorBidi"/>
          <w:color w:val="000000"/>
          <w:lang w:val="en-GB" w:bidi="he-IL"/>
        </w:rPr>
        <w:t>n (up to max. 7</w:t>
      </w:r>
      <w:r w:rsidR="00FA7DC2">
        <w:rPr>
          <w:rFonts w:asciiTheme="majorBidi" w:hAnsiTheme="majorBidi" w:cstheme="majorBidi"/>
          <w:color w:val="000000"/>
          <w:lang w:val="en-GB" w:bidi="he-IL"/>
        </w:rPr>
        <w:t>0</w:t>
      </w:r>
      <w:r w:rsidRPr="00DD12CB">
        <w:rPr>
          <w:rFonts w:asciiTheme="majorBidi" w:hAnsiTheme="majorBidi" w:cstheme="majorBidi"/>
          <w:color w:val="000000"/>
          <w:lang w:val="en-GB" w:bidi="he-IL"/>
        </w:rPr>
        <w:t xml:space="preserve"> euro</w:t>
      </w:r>
      <w:r w:rsidR="001D7E41" w:rsidRPr="00DD12CB">
        <w:rPr>
          <w:rFonts w:asciiTheme="majorBidi" w:hAnsiTheme="majorBidi" w:cstheme="majorBidi"/>
          <w:color w:val="000000"/>
          <w:lang w:val="en-GB" w:bidi="he-IL"/>
        </w:rPr>
        <w:t xml:space="preserve"> per night</w:t>
      </w:r>
      <w:r w:rsidRPr="00DD12CB">
        <w:rPr>
          <w:rFonts w:asciiTheme="majorBidi" w:hAnsiTheme="majorBidi" w:cstheme="majorBidi"/>
          <w:color w:val="000000"/>
          <w:lang w:val="en-GB" w:bidi="he-IL"/>
        </w:rPr>
        <w:t>)</w:t>
      </w:r>
      <w:r w:rsidR="00FA7DC2">
        <w:rPr>
          <w:rFonts w:asciiTheme="majorBidi" w:hAnsiTheme="majorBidi" w:cstheme="majorBidi"/>
          <w:color w:val="000000"/>
          <w:lang w:val="en-GB" w:bidi="he-IL"/>
        </w:rPr>
        <w:t xml:space="preserve">, travel costs (max. 250 euro), </w:t>
      </w:r>
      <w:r w:rsidR="000D1211">
        <w:rPr>
          <w:rFonts w:asciiTheme="majorBidi" w:hAnsiTheme="majorBidi" w:cstheme="majorBidi"/>
          <w:color w:val="000000"/>
          <w:lang w:val="en-GB" w:bidi="he-IL"/>
        </w:rPr>
        <w:t xml:space="preserve">lunches (3x20 euro) </w:t>
      </w:r>
      <w:r w:rsidR="00FA7DC2">
        <w:rPr>
          <w:rFonts w:asciiTheme="majorBidi" w:hAnsiTheme="majorBidi" w:cstheme="majorBidi"/>
          <w:color w:val="000000"/>
          <w:lang w:val="en-GB" w:bidi="he-IL"/>
        </w:rPr>
        <w:t>and dinner</w:t>
      </w:r>
      <w:r w:rsidR="002305E5">
        <w:rPr>
          <w:rFonts w:asciiTheme="majorBidi" w:hAnsiTheme="majorBidi" w:cstheme="majorBidi"/>
          <w:color w:val="000000"/>
          <w:lang w:val="en-GB" w:bidi="he-IL"/>
        </w:rPr>
        <w:t>s</w:t>
      </w:r>
      <w:r w:rsidR="00FA7DC2">
        <w:rPr>
          <w:rFonts w:asciiTheme="majorBidi" w:hAnsiTheme="majorBidi" w:cstheme="majorBidi"/>
          <w:color w:val="000000"/>
          <w:lang w:val="en-GB" w:bidi="he-IL"/>
        </w:rPr>
        <w:t xml:space="preserve"> (</w:t>
      </w:r>
      <w:r w:rsidR="002305E5">
        <w:rPr>
          <w:rFonts w:asciiTheme="majorBidi" w:hAnsiTheme="majorBidi" w:cstheme="majorBidi"/>
          <w:color w:val="000000"/>
          <w:lang w:val="en-GB" w:bidi="he-IL"/>
        </w:rPr>
        <w:t>3x</w:t>
      </w:r>
      <w:r w:rsidRPr="00DD12CB">
        <w:rPr>
          <w:rFonts w:asciiTheme="majorBidi" w:hAnsiTheme="majorBidi" w:cstheme="majorBidi"/>
          <w:color w:val="000000"/>
          <w:lang w:val="en-GB" w:bidi="he-IL"/>
        </w:rPr>
        <w:t>20 euro</w:t>
      </w:r>
      <w:r w:rsidR="00FA7DC2">
        <w:rPr>
          <w:rFonts w:asciiTheme="majorBidi" w:hAnsiTheme="majorBidi" w:cstheme="majorBidi"/>
          <w:color w:val="000000"/>
          <w:lang w:val="en-GB" w:bidi="he-IL"/>
        </w:rPr>
        <w:t>)</w:t>
      </w:r>
      <w:r w:rsidRPr="00DD12CB">
        <w:rPr>
          <w:rFonts w:asciiTheme="majorBidi" w:hAnsiTheme="majorBidi" w:cstheme="majorBidi"/>
          <w:color w:val="000000"/>
          <w:lang w:val="en-GB" w:bidi="he-IL"/>
        </w:rPr>
        <w:t xml:space="preserve">, according to COST-regulations. </w:t>
      </w:r>
      <w:r w:rsidR="00FA7DC2">
        <w:rPr>
          <w:rFonts w:asciiTheme="majorBidi" w:hAnsiTheme="majorBidi" w:cstheme="majorBidi"/>
          <w:color w:val="000000"/>
          <w:lang w:val="en-GB" w:bidi="he-IL"/>
        </w:rPr>
        <w:t xml:space="preserve">All expenses will be reimbursed as soon as possible after the event. </w:t>
      </w:r>
      <w:r w:rsidRPr="00DD12CB">
        <w:rPr>
          <w:rFonts w:asciiTheme="majorBidi" w:hAnsiTheme="majorBidi" w:cstheme="majorBidi"/>
          <w:color w:val="000000"/>
          <w:lang w:val="en-GB" w:bidi="he-IL"/>
        </w:rPr>
        <w:t>Sessions will be conducted in English and participants sh</w:t>
      </w:r>
      <w:r w:rsidR="00067615">
        <w:rPr>
          <w:rFonts w:asciiTheme="majorBidi" w:hAnsiTheme="majorBidi" w:cstheme="majorBidi"/>
          <w:color w:val="000000"/>
          <w:lang w:val="en-GB" w:bidi="he-IL"/>
        </w:rPr>
        <w:t>ould bring a portable computer.</w:t>
      </w:r>
    </w:p>
    <w:p w:rsidR="003F233F" w:rsidRPr="00DD12CB" w:rsidRDefault="003F233F" w:rsidP="003F233F">
      <w:pPr>
        <w:autoSpaceDE w:val="0"/>
        <w:autoSpaceDN w:val="0"/>
        <w:adjustRightInd w:val="0"/>
        <w:spacing w:after="0" w:line="240" w:lineRule="auto"/>
        <w:rPr>
          <w:rFonts w:asciiTheme="majorBidi" w:hAnsiTheme="majorBidi" w:cstheme="majorBidi"/>
          <w:color w:val="000000"/>
          <w:lang w:val="en-GB" w:bidi="he-IL"/>
        </w:rPr>
      </w:pPr>
    </w:p>
    <w:p w:rsidR="003F233F" w:rsidRPr="00DD12CB" w:rsidRDefault="00EC5FBC" w:rsidP="003F233F">
      <w:pPr>
        <w:autoSpaceDE w:val="0"/>
        <w:autoSpaceDN w:val="0"/>
        <w:adjustRightInd w:val="0"/>
        <w:spacing w:after="0" w:line="240" w:lineRule="auto"/>
        <w:rPr>
          <w:rFonts w:asciiTheme="majorBidi" w:hAnsiTheme="majorBidi" w:cstheme="majorBidi"/>
          <w:color w:val="000000"/>
          <w:lang w:val="en-GB" w:bidi="he-IL"/>
        </w:rPr>
      </w:pPr>
      <w:r w:rsidRPr="00DD12CB">
        <w:rPr>
          <w:rFonts w:asciiTheme="majorBidi" w:hAnsiTheme="majorBidi" w:cstheme="majorBidi"/>
          <w:color w:val="000000"/>
          <w:lang w:val="en-GB" w:bidi="he-IL"/>
        </w:rPr>
        <w:t>Commitment: e</w:t>
      </w:r>
      <w:r w:rsidR="003F233F" w:rsidRPr="00DD12CB">
        <w:rPr>
          <w:rFonts w:asciiTheme="majorBidi" w:hAnsiTheme="majorBidi" w:cstheme="majorBidi"/>
          <w:color w:val="000000"/>
          <w:lang w:val="en-GB" w:bidi="he-IL"/>
        </w:rPr>
        <w:t xml:space="preserve">ach participant should present a relevant research project in a </w:t>
      </w:r>
      <w:proofErr w:type="gramStart"/>
      <w:r w:rsidR="003F233F" w:rsidRPr="00DD12CB">
        <w:rPr>
          <w:rFonts w:asciiTheme="majorBidi" w:hAnsiTheme="majorBidi" w:cstheme="majorBidi"/>
          <w:color w:val="000000"/>
          <w:lang w:val="en-GB" w:bidi="he-IL"/>
        </w:rPr>
        <w:t>ten minute</w:t>
      </w:r>
      <w:proofErr w:type="gramEnd"/>
      <w:r w:rsidR="003F233F" w:rsidRPr="00DD12CB">
        <w:rPr>
          <w:rFonts w:asciiTheme="majorBidi" w:hAnsiTheme="majorBidi" w:cstheme="majorBidi"/>
          <w:color w:val="000000"/>
          <w:lang w:val="en-GB" w:bidi="he-IL"/>
        </w:rPr>
        <w:t xml:space="preserve"> presentation, and write up experiences in </w:t>
      </w:r>
      <w:r w:rsidR="003C623C" w:rsidRPr="00DD12CB">
        <w:rPr>
          <w:rFonts w:asciiTheme="majorBidi" w:hAnsiTheme="majorBidi" w:cstheme="majorBidi"/>
          <w:color w:val="000000"/>
          <w:lang w:val="en-GB" w:bidi="he-IL"/>
        </w:rPr>
        <w:t>a short report after the event.</w:t>
      </w:r>
    </w:p>
    <w:p w:rsidR="003F233F" w:rsidRPr="00DD12CB" w:rsidRDefault="003F233F" w:rsidP="003F233F">
      <w:pPr>
        <w:autoSpaceDE w:val="0"/>
        <w:autoSpaceDN w:val="0"/>
        <w:adjustRightInd w:val="0"/>
        <w:spacing w:after="0" w:line="240" w:lineRule="auto"/>
        <w:rPr>
          <w:rFonts w:asciiTheme="majorBidi" w:hAnsiTheme="majorBidi" w:cstheme="majorBidi"/>
          <w:color w:val="FF9400"/>
          <w:lang w:val="en-GB" w:bidi="he-IL"/>
        </w:rPr>
      </w:pPr>
    </w:p>
    <w:p w:rsidR="003F233F" w:rsidRPr="00DD12CB" w:rsidRDefault="003F233F" w:rsidP="003F233F">
      <w:pPr>
        <w:autoSpaceDE w:val="0"/>
        <w:autoSpaceDN w:val="0"/>
        <w:adjustRightInd w:val="0"/>
        <w:spacing w:after="0" w:line="240" w:lineRule="auto"/>
        <w:rPr>
          <w:rFonts w:asciiTheme="majorBidi" w:hAnsiTheme="majorBidi" w:cstheme="majorBidi"/>
          <w:color w:val="C00000"/>
          <w:lang w:val="en-GB" w:bidi="he-IL"/>
        </w:rPr>
      </w:pPr>
      <w:r w:rsidRPr="00DD12CB">
        <w:rPr>
          <w:rFonts w:asciiTheme="majorBidi" w:hAnsiTheme="majorBidi" w:cstheme="majorBidi"/>
          <w:color w:val="C00000"/>
          <w:lang w:val="en-GB" w:bidi="he-IL"/>
        </w:rPr>
        <w:t>Application papers</w:t>
      </w:r>
    </w:p>
    <w:p w:rsidR="003F233F" w:rsidRPr="00DD12CB" w:rsidRDefault="003F233F" w:rsidP="005A64E5">
      <w:pPr>
        <w:autoSpaceDE w:val="0"/>
        <w:autoSpaceDN w:val="0"/>
        <w:adjustRightInd w:val="0"/>
        <w:spacing w:after="0" w:line="240" w:lineRule="auto"/>
        <w:ind w:left="709" w:hanging="709"/>
        <w:rPr>
          <w:rFonts w:asciiTheme="majorBidi" w:hAnsiTheme="majorBidi" w:cstheme="majorBidi"/>
          <w:color w:val="000000"/>
          <w:lang w:val="en-GB" w:bidi="he-IL"/>
        </w:rPr>
      </w:pPr>
      <w:r w:rsidRPr="00DD12CB">
        <w:rPr>
          <w:rFonts w:asciiTheme="majorBidi" w:hAnsiTheme="majorBidi" w:cstheme="majorBidi"/>
          <w:color w:val="000000"/>
          <w:lang w:val="en-GB" w:bidi="he-IL"/>
        </w:rPr>
        <w:t>Applicants should submit a single PDF document containing:</w:t>
      </w:r>
    </w:p>
    <w:p w:rsidR="003F233F" w:rsidRPr="00DD12CB" w:rsidRDefault="003F233F" w:rsidP="005A64E5">
      <w:pPr>
        <w:autoSpaceDE w:val="0"/>
        <w:autoSpaceDN w:val="0"/>
        <w:adjustRightInd w:val="0"/>
        <w:spacing w:after="0" w:line="240" w:lineRule="auto"/>
        <w:ind w:left="709" w:hanging="709"/>
        <w:rPr>
          <w:rFonts w:asciiTheme="majorBidi" w:hAnsiTheme="majorBidi" w:cstheme="majorBidi"/>
          <w:color w:val="000000"/>
          <w:lang w:val="en-GB" w:bidi="he-IL"/>
        </w:rPr>
      </w:pPr>
      <w:r w:rsidRPr="00DD12CB">
        <w:rPr>
          <w:rFonts w:asciiTheme="majorBidi" w:hAnsiTheme="majorBidi" w:cstheme="majorBidi"/>
          <w:color w:val="000000"/>
          <w:lang w:val="en-GB" w:bidi="he-IL"/>
        </w:rPr>
        <w:t>- Cover sheet stating name, nationality, permanent address (including e-mail and telephone), university affiliation, last degree obtained, degree in progress, research director/advisor, research topic.</w:t>
      </w:r>
    </w:p>
    <w:p w:rsidR="003F233F" w:rsidRPr="00DD12CB" w:rsidRDefault="003F233F" w:rsidP="005A64E5">
      <w:pPr>
        <w:autoSpaceDE w:val="0"/>
        <w:autoSpaceDN w:val="0"/>
        <w:adjustRightInd w:val="0"/>
        <w:spacing w:after="0" w:line="240" w:lineRule="auto"/>
        <w:ind w:left="709" w:hanging="709"/>
        <w:rPr>
          <w:rFonts w:asciiTheme="majorBidi" w:hAnsiTheme="majorBidi" w:cstheme="majorBidi"/>
          <w:color w:val="000000"/>
          <w:lang w:val="en-GB" w:bidi="he-IL"/>
        </w:rPr>
      </w:pPr>
      <w:r w:rsidRPr="00DD12CB">
        <w:rPr>
          <w:rFonts w:asciiTheme="majorBidi" w:hAnsiTheme="majorBidi" w:cstheme="majorBidi"/>
          <w:color w:val="000000"/>
          <w:lang w:val="en-GB" w:bidi="he-IL"/>
        </w:rPr>
        <w:t>- Curriculum vitae (including level of competence in Latin/English/other languages, e.g. good/fair/poor).</w:t>
      </w:r>
    </w:p>
    <w:p w:rsidR="003F233F" w:rsidRPr="00DD12CB" w:rsidRDefault="003F233F" w:rsidP="005A64E5">
      <w:pPr>
        <w:autoSpaceDE w:val="0"/>
        <w:autoSpaceDN w:val="0"/>
        <w:adjustRightInd w:val="0"/>
        <w:spacing w:after="0" w:line="240" w:lineRule="auto"/>
        <w:ind w:left="709" w:hanging="709"/>
        <w:rPr>
          <w:rFonts w:asciiTheme="majorBidi" w:hAnsiTheme="majorBidi" w:cstheme="majorBidi"/>
          <w:color w:val="000000"/>
          <w:lang w:val="en-GB" w:bidi="he-IL"/>
        </w:rPr>
      </w:pPr>
      <w:r w:rsidRPr="00DD12CB">
        <w:rPr>
          <w:rFonts w:asciiTheme="majorBidi" w:hAnsiTheme="majorBidi" w:cstheme="majorBidi"/>
          <w:color w:val="000000"/>
          <w:lang w:val="en-GB" w:bidi="he-IL"/>
        </w:rPr>
        <w:t>- Letter of incentive describing your experience in the areas of teaching proposed by the</w:t>
      </w:r>
      <w:r w:rsidR="005A64E5" w:rsidRPr="00DD12CB">
        <w:rPr>
          <w:rFonts w:asciiTheme="majorBidi" w:hAnsiTheme="majorBidi" w:cstheme="majorBidi"/>
          <w:color w:val="000000"/>
          <w:lang w:val="en-GB" w:bidi="he-IL"/>
        </w:rPr>
        <w:t xml:space="preserve"> </w:t>
      </w:r>
      <w:r w:rsidRPr="00DD12CB">
        <w:rPr>
          <w:rFonts w:asciiTheme="majorBidi" w:hAnsiTheme="majorBidi" w:cstheme="majorBidi"/>
          <w:color w:val="000000"/>
          <w:lang w:val="en-GB" w:bidi="he-IL"/>
        </w:rPr>
        <w:t>Training School, explaining why you are applying and what you expect from the training</w:t>
      </w:r>
      <w:r w:rsidR="005A64E5" w:rsidRPr="00DD12CB">
        <w:rPr>
          <w:rFonts w:asciiTheme="majorBidi" w:hAnsiTheme="majorBidi" w:cstheme="majorBidi"/>
          <w:color w:val="000000"/>
          <w:lang w:val="en-GB" w:bidi="he-IL"/>
        </w:rPr>
        <w:t xml:space="preserve"> </w:t>
      </w:r>
      <w:r w:rsidRPr="00DD12CB">
        <w:rPr>
          <w:rFonts w:asciiTheme="majorBidi" w:hAnsiTheme="majorBidi" w:cstheme="majorBidi"/>
          <w:color w:val="000000"/>
          <w:lang w:val="en-GB" w:bidi="he-IL"/>
        </w:rPr>
        <w:t>in the framework of your current resarch suggested length c. 500 words).</w:t>
      </w:r>
    </w:p>
    <w:p w:rsidR="003F233F" w:rsidRPr="00DD12CB" w:rsidRDefault="003F233F" w:rsidP="005A64E5">
      <w:pPr>
        <w:autoSpaceDE w:val="0"/>
        <w:autoSpaceDN w:val="0"/>
        <w:adjustRightInd w:val="0"/>
        <w:spacing w:after="0" w:line="240" w:lineRule="auto"/>
        <w:ind w:left="709" w:hanging="709"/>
        <w:rPr>
          <w:rFonts w:asciiTheme="majorBidi" w:hAnsiTheme="majorBidi" w:cstheme="majorBidi"/>
          <w:color w:val="000000"/>
          <w:lang w:val="en-GB" w:bidi="he-IL"/>
        </w:rPr>
      </w:pPr>
      <w:r w:rsidRPr="00DD12CB">
        <w:rPr>
          <w:rFonts w:asciiTheme="majorBidi" w:hAnsiTheme="majorBidi" w:cstheme="majorBidi"/>
          <w:color w:val="000000"/>
          <w:lang w:val="en-GB" w:bidi="he-IL"/>
        </w:rPr>
        <w:t>- Attestation documenting suitability/thematic relevance from research advisor or director.</w:t>
      </w:r>
    </w:p>
    <w:p w:rsidR="003F233F" w:rsidRPr="00DD12CB" w:rsidRDefault="003F233F" w:rsidP="005A64E5">
      <w:pPr>
        <w:autoSpaceDE w:val="0"/>
        <w:autoSpaceDN w:val="0"/>
        <w:adjustRightInd w:val="0"/>
        <w:spacing w:after="0" w:line="240" w:lineRule="auto"/>
        <w:ind w:left="709" w:hanging="709"/>
        <w:rPr>
          <w:rFonts w:asciiTheme="majorBidi" w:hAnsiTheme="majorBidi" w:cstheme="majorBidi"/>
          <w:color w:val="000000"/>
          <w:lang w:val="en-GB" w:bidi="he-IL"/>
        </w:rPr>
      </w:pPr>
      <w:r w:rsidRPr="00DD12CB">
        <w:rPr>
          <w:rFonts w:asciiTheme="majorBidi" w:hAnsiTheme="majorBidi" w:cstheme="majorBidi"/>
          <w:color w:val="000000"/>
          <w:lang w:val="en-GB" w:bidi="he-IL"/>
        </w:rPr>
        <w:t>- Copy of student ID card.</w:t>
      </w:r>
    </w:p>
    <w:p w:rsidR="003F233F" w:rsidRPr="00DD12CB" w:rsidRDefault="003F233F" w:rsidP="003F233F">
      <w:pPr>
        <w:autoSpaceDE w:val="0"/>
        <w:autoSpaceDN w:val="0"/>
        <w:adjustRightInd w:val="0"/>
        <w:spacing w:after="0" w:line="240" w:lineRule="auto"/>
        <w:rPr>
          <w:rFonts w:asciiTheme="majorBidi" w:hAnsiTheme="majorBidi" w:cstheme="majorBidi"/>
          <w:color w:val="000000"/>
          <w:lang w:val="en-GB" w:bidi="he-IL"/>
        </w:rPr>
      </w:pPr>
    </w:p>
    <w:p w:rsidR="003F233F" w:rsidRPr="00DD12CB" w:rsidRDefault="003F233F" w:rsidP="00EC5FBC">
      <w:pPr>
        <w:autoSpaceDE w:val="0"/>
        <w:autoSpaceDN w:val="0"/>
        <w:adjustRightInd w:val="0"/>
        <w:spacing w:after="0" w:line="240" w:lineRule="auto"/>
        <w:rPr>
          <w:rFonts w:asciiTheme="majorBidi" w:hAnsiTheme="majorBidi" w:cstheme="majorBidi"/>
          <w:color w:val="C00000"/>
          <w:lang w:val="en-GB" w:bidi="he-IL"/>
        </w:rPr>
      </w:pPr>
      <w:r w:rsidRPr="00DD12CB">
        <w:rPr>
          <w:rFonts w:asciiTheme="majorBidi" w:hAnsiTheme="majorBidi" w:cstheme="majorBidi"/>
          <w:color w:val="C00000"/>
          <w:lang w:val="en-GB" w:bidi="he-IL"/>
        </w:rPr>
        <w:t xml:space="preserve">Please send e-mails containing the application as a single PDF document to </w:t>
      </w:r>
      <w:r w:rsidR="00654DD8" w:rsidRPr="00DD12CB">
        <w:rPr>
          <w:rFonts w:asciiTheme="majorBidi" w:hAnsiTheme="majorBidi" w:cstheme="majorBidi"/>
          <w:color w:val="C00000"/>
          <w:lang w:val="en-GB" w:bidi="he-IL"/>
        </w:rPr>
        <w:t>a.a.den.hollander@vu.nl</w:t>
      </w:r>
      <w:r w:rsidRPr="00DD12CB">
        <w:rPr>
          <w:rFonts w:asciiTheme="majorBidi" w:hAnsiTheme="majorBidi" w:cstheme="majorBidi"/>
          <w:color w:val="C00000"/>
          <w:lang w:val="en-GB" w:bidi="he-IL"/>
        </w:rPr>
        <w:t xml:space="preserve">. Successful applicants will be notified by </w:t>
      </w:r>
      <w:r w:rsidR="00654DD8" w:rsidRPr="00DD12CB">
        <w:rPr>
          <w:rFonts w:asciiTheme="majorBidi" w:hAnsiTheme="majorBidi" w:cstheme="majorBidi"/>
          <w:color w:val="C00000"/>
          <w:lang w:val="en-GB" w:bidi="he-IL"/>
        </w:rPr>
        <w:t>10 November</w:t>
      </w:r>
      <w:r w:rsidRPr="00DD12CB">
        <w:rPr>
          <w:rFonts w:asciiTheme="majorBidi" w:hAnsiTheme="majorBidi" w:cstheme="majorBidi"/>
          <w:color w:val="C00000"/>
          <w:lang w:val="en-GB" w:bidi="he-IL"/>
        </w:rPr>
        <w:t xml:space="preserve"> 2015.</w:t>
      </w:r>
      <w:r w:rsidR="005A64E5" w:rsidRPr="00DD12CB">
        <w:rPr>
          <w:rFonts w:asciiTheme="majorBidi" w:hAnsiTheme="majorBidi" w:cstheme="majorBidi"/>
          <w:color w:val="C00000"/>
          <w:lang w:val="en-GB" w:bidi="he-IL"/>
        </w:rPr>
        <w:t xml:space="preserve"> </w:t>
      </w:r>
      <w:r w:rsidRPr="00DD12CB">
        <w:rPr>
          <w:rFonts w:asciiTheme="majorBidi" w:hAnsiTheme="majorBidi" w:cstheme="majorBidi"/>
          <w:color w:val="C00000"/>
          <w:lang w:val="en-GB" w:bidi="he-IL"/>
        </w:rPr>
        <w:t xml:space="preserve">Applications must be submitted by midnight, </w:t>
      </w:r>
      <w:r w:rsidR="00654DD8" w:rsidRPr="00DD12CB">
        <w:rPr>
          <w:rFonts w:asciiTheme="majorBidi" w:hAnsiTheme="majorBidi" w:cstheme="majorBidi"/>
          <w:color w:val="C00000"/>
          <w:lang w:val="en-GB" w:bidi="he-IL"/>
        </w:rPr>
        <w:t>9</w:t>
      </w:r>
      <w:r w:rsidRPr="00DD12CB">
        <w:rPr>
          <w:rFonts w:asciiTheme="majorBidi" w:hAnsiTheme="majorBidi" w:cstheme="majorBidi"/>
          <w:color w:val="C00000"/>
          <w:lang w:val="en-GB" w:bidi="he-IL"/>
        </w:rPr>
        <w:t xml:space="preserve"> </w:t>
      </w:r>
      <w:proofErr w:type="gramStart"/>
      <w:r w:rsidR="00654DD8" w:rsidRPr="00DD12CB">
        <w:rPr>
          <w:rFonts w:asciiTheme="majorBidi" w:hAnsiTheme="majorBidi" w:cstheme="majorBidi"/>
          <w:color w:val="C00000"/>
          <w:lang w:val="en-GB" w:bidi="he-IL"/>
        </w:rPr>
        <w:t>November</w:t>
      </w:r>
      <w:r w:rsidRPr="00DD12CB">
        <w:rPr>
          <w:rFonts w:asciiTheme="majorBidi" w:hAnsiTheme="majorBidi" w:cstheme="majorBidi"/>
          <w:color w:val="C00000"/>
          <w:lang w:val="en-GB" w:bidi="he-IL"/>
        </w:rPr>
        <w:t>,</w:t>
      </w:r>
      <w:proofErr w:type="gramEnd"/>
      <w:r w:rsidRPr="00DD12CB">
        <w:rPr>
          <w:rFonts w:asciiTheme="majorBidi" w:hAnsiTheme="majorBidi" w:cstheme="majorBidi"/>
          <w:color w:val="C00000"/>
          <w:lang w:val="en-GB" w:bidi="he-IL"/>
        </w:rPr>
        <w:t xml:space="preserve"> 2015.</w:t>
      </w:r>
    </w:p>
    <w:p w:rsidR="001A5CDD" w:rsidRPr="00DD12CB" w:rsidRDefault="001A5CDD" w:rsidP="005A64E5">
      <w:pPr>
        <w:pStyle w:val="Heading1"/>
        <w:rPr>
          <w:rFonts w:asciiTheme="majorBidi" w:hAnsiTheme="majorBidi"/>
          <w:lang w:val="en-GB" w:bidi="he-IL"/>
        </w:rPr>
      </w:pPr>
      <w:r w:rsidRPr="00DD12CB">
        <w:rPr>
          <w:rFonts w:asciiTheme="majorBidi" w:hAnsiTheme="majorBidi"/>
          <w:lang w:val="en-GB" w:bidi="he-IL"/>
        </w:rPr>
        <w:t>Preliminary Programme</w:t>
      </w:r>
    </w:p>
    <w:p w:rsidR="003C623C" w:rsidRPr="00DD12CB" w:rsidRDefault="003C623C" w:rsidP="005A64E5">
      <w:pPr>
        <w:pStyle w:val="Heading2"/>
        <w:rPr>
          <w:rFonts w:asciiTheme="majorBidi" w:hAnsiTheme="majorBidi"/>
          <w:lang w:val="en-GB"/>
        </w:rPr>
      </w:pPr>
      <w:r w:rsidRPr="00DD12CB">
        <w:rPr>
          <w:rFonts w:asciiTheme="majorBidi" w:hAnsiTheme="majorBidi"/>
          <w:lang w:val="en-GB"/>
        </w:rPr>
        <w:t>7/12 – Location morning session:</w:t>
      </w:r>
      <w:r w:rsidRPr="00DD12CB">
        <w:rPr>
          <w:rFonts w:asciiTheme="majorBidi" w:hAnsiTheme="majorBidi"/>
        </w:rPr>
        <w:t xml:space="preserve"> The Library and Information Centre of the Hungarian Academy of Sciences, Budapest, V. arrond</w:t>
      </w:r>
      <w:proofErr w:type="gramStart"/>
      <w:r w:rsidRPr="00DD12CB">
        <w:rPr>
          <w:rFonts w:asciiTheme="majorBidi" w:hAnsiTheme="majorBidi"/>
        </w:rPr>
        <w:t>.,</w:t>
      </w:r>
      <w:proofErr w:type="gramEnd"/>
      <w:r w:rsidRPr="00DD12CB">
        <w:rPr>
          <w:rFonts w:asciiTheme="majorBidi" w:hAnsiTheme="majorBidi"/>
        </w:rPr>
        <w:t xml:space="preserve"> Arany János str. 1, small conference room</w:t>
      </w:r>
    </w:p>
    <w:tbl>
      <w:tblPr>
        <w:tblStyle w:val="Tabelrast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18"/>
        <w:gridCol w:w="4437"/>
        <w:gridCol w:w="5527"/>
      </w:tblGrid>
      <w:tr w:rsidR="002E6AD1" w:rsidRPr="00DD12CB" w:rsidTr="00055E4C">
        <w:trPr>
          <w:trHeight w:val="80"/>
        </w:trPr>
        <w:tc>
          <w:tcPr>
            <w:tcW w:w="0" w:type="auto"/>
          </w:tcPr>
          <w:p w:rsidR="003C623C" w:rsidRPr="00DD12CB" w:rsidRDefault="003C623C" w:rsidP="00112298">
            <w:pPr>
              <w:pStyle w:val="Normaa"/>
              <w:rPr>
                <w:rFonts w:asciiTheme="majorBidi" w:hAnsiTheme="majorBidi" w:cstheme="majorBidi"/>
                <w:lang w:val="en-GB"/>
              </w:rPr>
            </w:pPr>
          </w:p>
        </w:tc>
        <w:tc>
          <w:tcPr>
            <w:tcW w:w="0" w:type="auto"/>
          </w:tcPr>
          <w:p w:rsidR="003C623C" w:rsidRPr="00DD12CB" w:rsidRDefault="003C623C" w:rsidP="00112298">
            <w:pPr>
              <w:pStyle w:val="Normaa"/>
              <w:rPr>
                <w:rFonts w:asciiTheme="majorBidi" w:hAnsiTheme="majorBidi" w:cstheme="majorBidi"/>
                <w:lang w:val="en-GB"/>
              </w:rPr>
            </w:pPr>
          </w:p>
        </w:tc>
        <w:tc>
          <w:tcPr>
            <w:tcW w:w="0" w:type="auto"/>
          </w:tcPr>
          <w:p w:rsidR="003C623C" w:rsidRPr="00DD12CB" w:rsidRDefault="003C623C" w:rsidP="00112298">
            <w:pPr>
              <w:pStyle w:val="Normaa"/>
              <w:rPr>
                <w:rFonts w:asciiTheme="majorBidi" w:hAnsiTheme="majorBidi" w:cstheme="majorBidi"/>
                <w:lang w:val="en-GB"/>
              </w:rPr>
            </w:pPr>
          </w:p>
        </w:tc>
      </w:tr>
      <w:tr w:rsidR="002E6AD1" w:rsidRPr="00DD12CB" w:rsidTr="003C623C">
        <w:trPr>
          <w:trHeight w:val="20"/>
        </w:trPr>
        <w:tc>
          <w:tcPr>
            <w:tcW w:w="0" w:type="auto"/>
          </w:tcPr>
          <w:p w:rsidR="003C623C" w:rsidRPr="00DD12CB" w:rsidRDefault="003C623C" w:rsidP="00804583">
            <w:pPr>
              <w:pStyle w:val="Normaa"/>
              <w:rPr>
                <w:rFonts w:asciiTheme="majorBidi" w:hAnsiTheme="majorBidi" w:cstheme="majorBidi"/>
              </w:rPr>
            </w:pPr>
            <w:r w:rsidRPr="00DD12CB">
              <w:rPr>
                <w:rFonts w:asciiTheme="majorBidi" w:hAnsiTheme="majorBidi" w:cstheme="majorBidi"/>
              </w:rPr>
              <w:t>9:30</w:t>
            </w:r>
          </w:p>
        </w:tc>
        <w:tc>
          <w:tcPr>
            <w:tcW w:w="0" w:type="auto"/>
          </w:tcPr>
          <w:p w:rsidR="001D7E41" w:rsidRPr="00DD12CB" w:rsidRDefault="003C623C" w:rsidP="002E6AD1">
            <w:pPr>
              <w:pStyle w:val="Normaa"/>
              <w:rPr>
                <w:rFonts w:asciiTheme="majorBidi" w:hAnsiTheme="majorBidi" w:cstheme="majorBidi"/>
                <w:b/>
                <w:bCs/>
                <w:color w:val="000000"/>
                <w:lang w:val="en-US"/>
              </w:rPr>
            </w:pPr>
            <w:r w:rsidRPr="00DD12CB">
              <w:rPr>
                <w:rFonts w:asciiTheme="majorBidi" w:hAnsiTheme="majorBidi" w:cstheme="majorBidi"/>
                <w:b/>
                <w:bCs/>
                <w:color w:val="000000"/>
                <w:lang w:val="en-US"/>
              </w:rPr>
              <w:t>Welcome, introductions and preliminaries</w:t>
            </w:r>
          </w:p>
        </w:tc>
        <w:tc>
          <w:tcPr>
            <w:tcW w:w="0" w:type="auto"/>
          </w:tcPr>
          <w:p w:rsidR="003C623C" w:rsidRPr="00DD12CB" w:rsidRDefault="003C623C" w:rsidP="00112298">
            <w:pPr>
              <w:pStyle w:val="Normaa"/>
              <w:rPr>
                <w:rFonts w:asciiTheme="majorBidi" w:hAnsiTheme="majorBidi" w:cstheme="majorBidi"/>
                <w:b/>
                <w:bCs/>
                <w:lang w:val="en-US"/>
              </w:rPr>
            </w:pPr>
            <w:r w:rsidRPr="00DD12CB">
              <w:rPr>
                <w:rFonts w:asciiTheme="majorBidi" w:hAnsiTheme="majorBidi" w:cstheme="majorBidi"/>
                <w:b/>
                <w:bCs/>
                <w:lang w:val="en-US"/>
              </w:rPr>
              <w:t>prof.dr. István Monok, prof.dr. August den Hollander</w:t>
            </w:r>
          </w:p>
          <w:p w:rsidR="002E6AD1" w:rsidRPr="00DD12CB" w:rsidRDefault="002E6AD1" w:rsidP="00EC5FBC">
            <w:pPr>
              <w:pStyle w:val="Normaa"/>
              <w:rPr>
                <w:rFonts w:asciiTheme="majorBidi" w:hAnsiTheme="majorBidi" w:cstheme="majorBidi"/>
                <w:lang w:val="en-US"/>
              </w:rPr>
            </w:pPr>
            <w:r w:rsidRPr="00DD12CB">
              <w:rPr>
                <w:rFonts w:asciiTheme="majorBidi" w:hAnsiTheme="majorBidi" w:cstheme="majorBidi"/>
                <w:lang w:val="en-US"/>
              </w:rPr>
              <w:t xml:space="preserve">István Monok is </w:t>
            </w:r>
            <w:r w:rsidRPr="00DD12CB">
              <w:rPr>
                <w:rStyle w:val="st1"/>
                <w:rFonts w:asciiTheme="majorBidi" w:hAnsiTheme="majorBidi" w:cstheme="majorBidi"/>
              </w:rPr>
              <w:t xml:space="preserve">General Director of the Library of the Hungarian Academy of Sciences, Professor for Cultural History at the </w:t>
            </w:r>
            <w:r w:rsidRPr="00DD12CB">
              <w:rPr>
                <w:rStyle w:val="Strong"/>
                <w:rFonts w:asciiTheme="majorBidi" w:hAnsiTheme="majorBidi" w:cstheme="majorBidi"/>
                <w:b w:val="0"/>
                <w:bCs w:val="0"/>
              </w:rPr>
              <w:t>Eszterházy Károly Hochschule, Eger, and Professor for Book- and Information Sciences at Szeged University.</w:t>
            </w:r>
          </w:p>
        </w:tc>
      </w:tr>
      <w:tr w:rsidR="002E6AD1" w:rsidRPr="00DD12CB" w:rsidTr="003C623C">
        <w:trPr>
          <w:trHeight w:val="20"/>
        </w:trPr>
        <w:tc>
          <w:tcPr>
            <w:tcW w:w="0" w:type="auto"/>
          </w:tcPr>
          <w:p w:rsidR="003C623C" w:rsidRPr="00DD12CB" w:rsidRDefault="003C623C" w:rsidP="001D7E41">
            <w:pPr>
              <w:pStyle w:val="Normaa"/>
              <w:rPr>
                <w:rFonts w:asciiTheme="majorBidi" w:hAnsiTheme="majorBidi" w:cstheme="majorBidi"/>
                <w:lang w:val="en-GB"/>
              </w:rPr>
            </w:pPr>
            <w:r w:rsidRPr="00DD12CB">
              <w:rPr>
                <w:rFonts w:asciiTheme="majorBidi" w:hAnsiTheme="majorBidi" w:cstheme="majorBidi"/>
                <w:lang w:val="en-GB"/>
              </w:rPr>
              <w:t>10:30</w:t>
            </w:r>
          </w:p>
        </w:tc>
        <w:tc>
          <w:tcPr>
            <w:tcW w:w="0" w:type="auto"/>
          </w:tcPr>
          <w:p w:rsidR="003C623C" w:rsidRPr="00DD12CB" w:rsidRDefault="003C623C" w:rsidP="00EC5FBC">
            <w:pPr>
              <w:pStyle w:val="Normaa"/>
              <w:rPr>
                <w:rFonts w:asciiTheme="majorBidi" w:hAnsiTheme="majorBidi" w:cstheme="majorBidi"/>
                <w:i/>
                <w:iCs/>
                <w:lang w:val="en-GB"/>
              </w:rPr>
            </w:pPr>
            <w:r w:rsidRPr="00DD12CB">
              <w:rPr>
                <w:rFonts w:asciiTheme="majorBidi" w:hAnsiTheme="majorBidi" w:cstheme="majorBidi"/>
                <w:i/>
                <w:iCs/>
                <w:lang w:val="en-GB"/>
              </w:rPr>
              <w:t>Coffee break</w:t>
            </w:r>
          </w:p>
        </w:tc>
        <w:tc>
          <w:tcPr>
            <w:tcW w:w="0" w:type="auto"/>
          </w:tcPr>
          <w:p w:rsidR="003C623C" w:rsidRPr="00DD12CB" w:rsidRDefault="003C623C" w:rsidP="00112298">
            <w:pPr>
              <w:pStyle w:val="Normaa"/>
              <w:rPr>
                <w:rFonts w:asciiTheme="majorBidi" w:hAnsiTheme="majorBidi" w:cstheme="majorBidi"/>
                <w:lang w:val="en-GB"/>
              </w:rPr>
            </w:pPr>
          </w:p>
        </w:tc>
      </w:tr>
      <w:tr w:rsidR="002E6AD1" w:rsidRPr="00DD12CB" w:rsidTr="003C623C">
        <w:trPr>
          <w:trHeight w:val="20"/>
        </w:trPr>
        <w:tc>
          <w:tcPr>
            <w:tcW w:w="0" w:type="auto"/>
          </w:tcPr>
          <w:p w:rsidR="003C623C" w:rsidRPr="00DD12CB" w:rsidRDefault="003C623C" w:rsidP="001D7E41">
            <w:pPr>
              <w:pStyle w:val="Normaa"/>
              <w:rPr>
                <w:rFonts w:asciiTheme="majorBidi" w:hAnsiTheme="majorBidi" w:cstheme="majorBidi"/>
                <w:lang w:val="en-GB"/>
              </w:rPr>
            </w:pPr>
            <w:r w:rsidRPr="00DD12CB">
              <w:rPr>
                <w:rFonts w:asciiTheme="majorBidi" w:hAnsiTheme="majorBidi" w:cstheme="majorBidi"/>
                <w:lang w:val="en-GB"/>
              </w:rPr>
              <w:t>10:45</w:t>
            </w:r>
          </w:p>
        </w:tc>
        <w:tc>
          <w:tcPr>
            <w:tcW w:w="0" w:type="auto"/>
          </w:tcPr>
          <w:p w:rsidR="003C623C" w:rsidRPr="00DD12CB" w:rsidRDefault="003C623C" w:rsidP="00804583">
            <w:pPr>
              <w:rPr>
                <w:rFonts w:asciiTheme="majorBidi" w:hAnsiTheme="majorBidi" w:cstheme="majorBidi"/>
                <w:lang w:val="en-GB"/>
              </w:rPr>
            </w:pPr>
            <w:r w:rsidRPr="00DD12CB">
              <w:rPr>
                <w:rFonts w:asciiTheme="majorBidi" w:hAnsiTheme="majorBidi" w:cstheme="majorBidi"/>
                <w:b/>
                <w:lang w:val="en-GB"/>
              </w:rPr>
              <w:t>Lecture</w:t>
            </w:r>
            <w:r w:rsidR="001D7E41" w:rsidRPr="00DD12CB">
              <w:rPr>
                <w:rFonts w:asciiTheme="majorBidi" w:hAnsiTheme="majorBidi" w:cstheme="majorBidi"/>
                <w:b/>
                <w:lang w:val="en-GB"/>
              </w:rPr>
              <w:t>/workshop</w:t>
            </w:r>
            <w:r w:rsidRPr="00DD12CB">
              <w:rPr>
                <w:rFonts w:asciiTheme="majorBidi" w:hAnsiTheme="majorBidi" w:cstheme="majorBidi"/>
                <w:b/>
                <w:lang w:val="en-GB"/>
              </w:rPr>
              <w:t xml:space="preserve"> 1</w:t>
            </w:r>
            <w:r w:rsidR="005A64E5" w:rsidRPr="00DD12CB">
              <w:rPr>
                <w:rFonts w:asciiTheme="majorBidi" w:hAnsiTheme="majorBidi" w:cstheme="majorBidi"/>
                <w:b/>
                <w:lang w:val="en-GB"/>
              </w:rPr>
              <w:t>, incl. discussion</w:t>
            </w:r>
          </w:p>
          <w:p w:rsidR="003C623C" w:rsidRPr="00DD12CB" w:rsidRDefault="003C623C" w:rsidP="00112298">
            <w:pPr>
              <w:pStyle w:val="Normaa"/>
              <w:rPr>
                <w:rFonts w:asciiTheme="majorBidi" w:hAnsiTheme="majorBidi" w:cstheme="majorBidi"/>
                <w:i/>
                <w:iCs/>
                <w:lang w:val="en-GB"/>
              </w:rPr>
            </w:pPr>
          </w:p>
        </w:tc>
        <w:tc>
          <w:tcPr>
            <w:tcW w:w="0" w:type="auto"/>
          </w:tcPr>
          <w:p w:rsidR="003C623C" w:rsidRPr="00DD12CB" w:rsidRDefault="001D7E41" w:rsidP="00EC5FBC">
            <w:pPr>
              <w:pStyle w:val="Normaa"/>
              <w:rPr>
                <w:rFonts w:asciiTheme="majorBidi" w:eastAsia="Times New Roman" w:hAnsiTheme="majorBidi" w:cstheme="majorBidi"/>
                <w:lang w:eastAsia="nl-NL"/>
              </w:rPr>
            </w:pPr>
            <w:r w:rsidRPr="00DD12CB">
              <w:rPr>
                <w:rFonts w:asciiTheme="majorBidi" w:hAnsiTheme="majorBidi" w:cstheme="majorBidi"/>
                <w:b/>
                <w:bCs/>
              </w:rPr>
              <w:t>prof.d</w:t>
            </w:r>
            <w:r w:rsidR="00055E4C" w:rsidRPr="00DD12CB">
              <w:rPr>
                <w:rFonts w:asciiTheme="majorBidi" w:hAnsiTheme="majorBidi" w:cstheme="majorBidi"/>
                <w:b/>
                <w:bCs/>
              </w:rPr>
              <w:t xml:space="preserve">r. </w:t>
            </w:r>
            <w:r w:rsidR="003C623C" w:rsidRPr="00DD12CB">
              <w:rPr>
                <w:rFonts w:asciiTheme="majorBidi" w:hAnsiTheme="majorBidi" w:cstheme="majorBidi"/>
                <w:b/>
                <w:bCs/>
              </w:rPr>
              <w:t>Pál Ács: Erasmus and the Maccabees</w:t>
            </w:r>
          </w:p>
          <w:p w:rsidR="003C623C" w:rsidRPr="00DD12CB" w:rsidRDefault="00055E4C" w:rsidP="00EC5FBC">
            <w:pPr>
              <w:pStyle w:val="Normaa"/>
              <w:rPr>
                <w:rFonts w:asciiTheme="majorBidi" w:hAnsiTheme="majorBidi" w:cstheme="majorBidi"/>
                <w:lang w:val="en-GB"/>
              </w:rPr>
            </w:pPr>
            <w:r w:rsidRPr="00DD12CB">
              <w:rPr>
                <w:rFonts w:asciiTheme="majorBidi" w:eastAsia="Times New Roman" w:hAnsiTheme="majorBidi" w:cstheme="majorBidi"/>
                <w:lang w:eastAsia="nl-NL"/>
              </w:rPr>
              <w:t>Pál Acs is senior fellow of the Center of Renaissance Studies, Institute for Literary Studies</w:t>
            </w:r>
            <w:r w:rsidR="001D7E41" w:rsidRPr="00DD12CB">
              <w:rPr>
                <w:rFonts w:asciiTheme="majorBidi" w:eastAsia="Times New Roman" w:hAnsiTheme="majorBidi" w:cstheme="majorBidi"/>
                <w:lang w:eastAsia="nl-NL"/>
              </w:rPr>
              <w:t>, Hungarian Academy of Sciences</w:t>
            </w:r>
          </w:p>
        </w:tc>
      </w:tr>
      <w:tr w:rsidR="002E6AD1" w:rsidRPr="00DD12CB" w:rsidTr="003C623C">
        <w:trPr>
          <w:trHeight w:val="20"/>
        </w:trPr>
        <w:tc>
          <w:tcPr>
            <w:tcW w:w="0" w:type="auto"/>
          </w:tcPr>
          <w:p w:rsidR="003C623C" w:rsidRPr="00DD12CB" w:rsidRDefault="003C623C" w:rsidP="001D7E41">
            <w:pPr>
              <w:pStyle w:val="Normaa"/>
              <w:rPr>
                <w:rFonts w:asciiTheme="majorBidi" w:hAnsiTheme="majorBidi" w:cstheme="majorBidi"/>
                <w:lang w:val="en-GB"/>
              </w:rPr>
            </w:pPr>
            <w:r w:rsidRPr="00DD12CB">
              <w:rPr>
                <w:rFonts w:asciiTheme="majorBidi" w:hAnsiTheme="majorBidi" w:cstheme="majorBidi"/>
                <w:lang w:val="en-GB"/>
              </w:rPr>
              <w:t>11:</w:t>
            </w:r>
            <w:r w:rsidR="005A64E5" w:rsidRPr="00DD12CB">
              <w:rPr>
                <w:rFonts w:asciiTheme="majorBidi" w:hAnsiTheme="majorBidi" w:cstheme="majorBidi"/>
                <w:lang w:val="en-GB"/>
              </w:rPr>
              <w:t>40</w:t>
            </w:r>
          </w:p>
        </w:tc>
        <w:tc>
          <w:tcPr>
            <w:tcW w:w="0" w:type="auto"/>
          </w:tcPr>
          <w:p w:rsidR="003C623C" w:rsidRPr="00DD12CB" w:rsidRDefault="003C623C" w:rsidP="00112298">
            <w:pPr>
              <w:pStyle w:val="Normaa"/>
              <w:rPr>
                <w:rFonts w:asciiTheme="majorBidi" w:hAnsiTheme="majorBidi" w:cstheme="majorBidi"/>
                <w:iCs/>
                <w:lang w:val="en-GB"/>
              </w:rPr>
            </w:pPr>
            <w:r w:rsidRPr="00DD12CB">
              <w:rPr>
                <w:rFonts w:asciiTheme="majorBidi" w:hAnsiTheme="majorBidi" w:cstheme="majorBidi"/>
                <w:b/>
                <w:lang w:val="en-GB"/>
              </w:rPr>
              <w:t>Lecture/workshop 2</w:t>
            </w:r>
            <w:r w:rsidR="005A64E5" w:rsidRPr="00DD12CB">
              <w:rPr>
                <w:rFonts w:asciiTheme="majorBidi" w:hAnsiTheme="majorBidi" w:cstheme="majorBidi"/>
                <w:b/>
                <w:lang w:val="en-GB"/>
              </w:rPr>
              <w:t>, incl. discussion</w:t>
            </w:r>
          </w:p>
          <w:p w:rsidR="003C623C" w:rsidRPr="00DD12CB" w:rsidRDefault="003C623C" w:rsidP="00112298">
            <w:pPr>
              <w:pStyle w:val="Normaa"/>
              <w:rPr>
                <w:rFonts w:asciiTheme="majorBidi" w:hAnsiTheme="majorBidi" w:cstheme="majorBidi"/>
                <w:iCs/>
                <w:lang w:val="en-GB"/>
              </w:rPr>
            </w:pPr>
          </w:p>
        </w:tc>
        <w:tc>
          <w:tcPr>
            <w:tcW w:w="0" w:type="auto"/>
          </w:tcPr>
          <w:p w:rsidR="003C623C" w:rsidRPr="00DD12CB" w:rsidRDefault="00055E4C" w:rsidP="00EC5FBC">
            <w:pPr>
              <w:pStyle w:val="Normaa"/>
              <w:rPr>
                <w:rFonts w:asciiTheme="majorBidi" w:eastAsia="Times New Roman" w:hAnsiTheme="majorBidi" w:cstheme="majorBidi"/>
                <w:lang w:eastAsia="nl-NL"/>
              </w:rPr>
            </w:pPr>
            <w:r w:rsidRPr="00DD12CB">
              <w:rPr>
                <w:rFonts w:asciiTheme="majorBidi" w:hAnsiTheme="majorBidi" w:cstheme="majorBidi"/>
                <w:b/>
                <w:lang w:val="en-GB"/>
              </w:rPr>
              <w:t xml:space="preserve">prof.dr. </w:t>
            </w:r>
            <w:r w:rsidR="003C623C" w:rsidRPr="00DD12CB">
              <w:rPr>
                <w:rFonts w:asciiTheme="majorBidi" w:hAnsiTheme="majorBidi" w:cstheme="majorBidi"/>
                <w:b/>
                <w:lang w:val="en-GB"/>
              </w:rPr>
              <w:t>Mirjam van Veen:  "Nous sommes tousiours au chemin". How did 16th century reformed exiles identify themselves?</w:t>
            </w:r>
          </w:p>
          <w:p w:rsidR="003C623C" w:rsidRPr="00DD12CB" w:rsidRDefault="001D7E41" w:rsidP="00EC5FBC">
            <w:pPr>
              <w:pStyle w:val="Normaa"/>
              <w:rPr>
                <w:rFonts w:asciiTheme="majorBidi" w:hAnsiTheme="majorBidi" w:cstheme="majorBidi"/>
                <w:lang w:val="en-US"/>
              </w:rPr>
            </w:pPr>
            <w:r w:rsidRPr="00DD12CB">
              <w:rPr>
                <w:rFonts w:asciiTheme="majorBidi" w:eastAsia="Times New Roman" w:hAnsiTheme="majorBidi" w:cstheme="majorBidi"/>
                <w:lang w:eastAsia="nl-NL"/>
              </w:rPr>
              <w:t>Mirjam van Veen is professor for Church History, Faculty of Theology, Vrije Universiteit Amsterdam</w:t>
            </w:r>
          </w:p>
        </w:tc>
      </w:tr>
      <w:tr w:rsidR="008D296A" w:rsidRPr="00DD12CB" w:rsidTr="003C623C">
        <w:tblPrEx>
          <w:tblLook w:val="04A0" w:firstRow="1" w:lastRow="0" w:firstColumn="1" w:lastColumn="0" w:noHBand="0" w:noVBand="1"/>
        </w:tblPrEx>
        <w:trPr>
          <w:trHeight w:val="20"/>
        </w:trPr>
        <w:tc>
          <w:tcPr>
            <w:tcW w:w="0" w:type="auto"/>
          </w:tcPr>
          <w:p w:rsidR="003C623C" w:rsidRPr="00DD12CB" w:rsidRDefault="005A64E5" w:rsidP="001D7E41">
            <w:pPr>
              <w:pStyle w:val="Normaa"/>
              <w:rPr>
                <w:rFonts w:asciiTheme="majorBidi" w:hAnsiTheme="majorBidi" w:cstheme="majorBidi"/>
              </w:rPr>
            </w:pPr>
            <w:r w:rsidRPr="00DD12CB">
              <w:rPr>
                <w:rFonts w:asciiTheme="majorBidi" w:hAnsiTheme="majorBidi" w:cstheme="majorBidi"/>
              </w:rPr>
              <w:t>12:35</w:t>
            </w:r>
          </w:p>
        </w:tc>
        <w:tc>
          <w:tcPr>
            <w:tcW w:w="0" w:type="auto"/>
            <w:gridSpan w:val="2"/>
          </w:tcPr>
          <w:p w:rsidR="003C623C" w:rsidRPr="00DD12CB" w:rsidRDefault="005A64E5" w:rsidP="00112298">
            <w:pPr>
              <w:pStyle w:val="Normaa"/>
              <w:rPr>
                <w:rFonts w:asciiTheme="majorBidi" w:hAnsiTheme="majorBidi" w:cstheme="majorBidi"/>
                <w:i/>
                <w:iCs/>
                <w:lang w:val="en-GB"/>
              </w:rPr>
            </w:pPr>
            <w:r w:rsidRPr="00DD12CB">
              <w:rPr>
                <w:rFonts w:asciiTheme="majorBidi" w:hAnsiTheme="majorBidi" w:cstheme="majorBidi"/>
                <w:i/>
                <w:lang w:val="en-GB"/>
              </w:rPr>
              <w:t xml:space="preserve">Departure for </w:t>
            </w:r>
            <w:r w:rsidR="003C623C" w:rsidRPr="00DD12CB">
              <w:rPr>
                <w:rFonts w:asciiTheme="majorBidi" w:hAnsiTheme="majorBidi" w:cstheme="majorBidi"/>
                <w:i/>
                <w:lang w:val="en-GB"/>
              </w:rPr>
              <w:t>Lunch</w:t>
            </w:r>
            <w:r w:rsidRPr="00DD12CB">
              <w:rPr>
                <w:rFonts w:asciiTheme="majorBidi" w:hAnsiTheme="majorBidi" w:cstheme="majorBidi"/>
                <w:i/>
                <w:lang w:val="en-GB"/>
              </w:rPr>
              <w:t xml:space="preserve"> at a nearby restaurant</w:t>
            </w:r>
          </w:p>
          <w:p w:rsidR="003C623C" w:rsidRPr="00DD12CB" w:rsidRDefault="003C623C" w:rsidP="005A64E5">
            <w:pPr>
              <w:pStyle w:val="Heading2"/>
              <w:rPr>
                <w:rFonts w:asciiTheme="majorBidi" w:hAnsiTheme="majorBidi"/>
                <w:lang w:val="en-GB"/>
              </w:rPr>
            </w:pPr>
            <w:r w:rsidRPr="00DD12CB">
              <w:rPr>
                <w:rFonts w:asciiTheme="majorBidi" w:hAnsiTheme="majorBidi"/>
                <w:lang w:val="en-GB"/>
              </w:rPr>
              <w:t>Location afternoon session: National Széchényi Library</w:t>
            </w:r>
          </w:p>
          <w:p w:rsidR="003C623C" w:rsidRPr="00DD12CB" w:rsidRDefault="003C623C" w:rsidP="00112298">
            <w:pPr>
              <w:pStyle w:val="Normaa"/>
              <w:rPr>
                <w:rFonts w:asciiTheme="majorBidi" w:hAnsiTheme="majorBidi" w:cstheme="majorBidi"/>
                <w:lang w:val="en-GB"/>
              </w:rPr>
            </w:pPr>
          </w:p>
        </w:tc>
      </w:tr>
      <w:tr w:rsidR="002E6AD1" w:rsidRPr="00DD12CB" w:rsidTr="003C623C">
        <w:tblPrEx>
          <w:tblLook w:val="04A0" w:firstRow="1" w:lastRow="0" w:firstColumn="1" w:lastColumn="0" w:noHBand="0" w:noVBand="1"/>
        </w:tblPrEx>
        <w:trPr>
          <w:trHeight w:val="20"/>
        </w:trPr>
        <w:tc>
          <w:tcPr>
            <w:tcW w:w="0" w:type="auto"/>
          </w:tcPr>
          <w:p w:rsidR="003C623C" w:rsidRPr="00DD12CB" w:rsidRDefault="003C623C" w:rsidP="005A64E5">
            <w:pPr>
              <w:pStyle w:val="Normaa"/>
              <w:rPr>
                <w:rFonts w:asciiTheme="majorBidi" w:hAnsiTheme="majorBidi" w:cstheme="majorBidi"/>
                <w:lang w:val="nl-NL"/>
              </w:rPr>
            </w:pPr>
            <w:r w:rsidRPr="00DD12CB">
              <w:rPr>
                <w:rFonts w:asciiTheme="majorBidi" w:hAnsiTheme="majorBidi" w:cstheme="majorBidi"/>
              </w:rPr>
              <w:t>1</w:t>
            </w:r>
            <w:r w:rsidR="005A64E5" w:rsidRPr="00DD12CB">
              <w:rPr>
                <w:rFonts w:asciiTheme="majorBidi" w:hAnsiTheme="majorBidi" w:cstheme="majorBidi"/>
              </w:rPr>
              <w:t>3</w:t>
            </w:r>
            <w:r w:rsidRPr="00DD12CB">
              <w:rPr>
                <w:rFonts w:asciiTheme="majorBidi" w:hAnsiTheme="majorBidi" w:cstheme="majorBidi"/>
                <w:lang w:val="nl-NL"/>
              </w:rPr>
              <w:t>:</w:t>
            </w:r>
            <w:r w:rsidR="005A64E5" w:rsidRPr="00DD12CB">
              <w:rPr>
                <w:rFonts w:asciiTheme="majorBidi" w:hAnsiTheme="majorBidi" w:cstheme="majorBidi"/>
                <w:lang w:val="nl-NL"/>
              </w:rPr>
              <w:t>45</w:t>
            </w:r>
          </w:p>
        </w:tc>
        <w:tc>
          <w:tcPr>
            <w:tcW w:w="0" w:type="auto"/>
          </w:tcPr>
          <w:p w:rsidR="003C623C" w:rsidRPr="00DD12CB" w:rsidRDefault="003C623C" w:rsidP="00EC5FBC">
            <w:pPr>
              <w:pStyle w:val="Normaa"/>
              <w:rPr>
                <w:rFonts w:asciiTheme="majorBidi" w:hAnsiTheme="majorBidi" w:cstheme="majorBidi"/>
                <w:lang w:val="en-GB"/>
              </w:rPr>
            </w:pPr>
            <w:r w:rsidRPr="00DD12CB">
              <w:rPr>
                <w:rFonts w:asciiTheme="majorBidi" w:hAnsiTheme="majorBidi" w:cstheme="majorBidi"/>
                <w:lang w:val="en-GB"/>
              </w:rPr>
              <w:t>Walking to location afternoon session</w:t>
            </w:r>
          </w:p>
        </w:tc>
        <w:tc>
          <w:tcPr>
            <w:tcW w:w="0" w:type="auto"/>
          </w:tcPr>
          <w:p w:rsidR="001D7E41" w:rsidRPr="00DD12CB" w:rsidRDefault="001D7E41" w:rsidP="003067B5">
            <w:pPr>
              <w:pStyle w:val="Normaa"/>
              <w:rPr>
                <w:rFonts w:asciiTheme="majorBidi" w:hAnsiTheme="majorBidi" w:cstheme="majorBidi"/>
                <w:bCs/>
                <w:lang w:val="en-US"/>
              </w:rPr>
            </w:pPr>
          </w:p>
        </w:tc>
      </w:tr>
      <w:tr w:rsidR="002E6AD1" w:rsidRPr="00DD12CB" w:rsidTr="003C623C">
        <w:tblPrEx>
          <w:tblLook w:val="04A0" w:firstRow="1" w:lastRow="0" w:firstColumn="1" w:lastColumn="0" w:noHBand="0" w:noVBand="1"/>
        </w:tblPrEx>
        <w:trPr>
          <w:trHeight w:val="20"/>
        </w:trPr>
        <w:tc>
          <w:tcPr>
            <w:tcW w:w="0" w:type="auto"/>
          </w:tcPr>
          <w:p w:rsidR="003C623C" w:rsidRPr="00DD12CB" w:rsidRDefault="003C623C" w:rsidP="001D7E41">
            <w:pPr>
              <w:pStyle w:val="Normaa"/>
              <w:rPr>
                <w:rFonts w:asciiTheme="majorBidi" w:hAnsiTheme="majorBidi" w:cstheme="majorBidi"/>
              </w:rPr>
            </w:pPr>
            <w:r w:rsidRPr="00DD12CB">
              <w:rPr>
                <w:rFonts w:asciiTheme="majorBidi" w:hAnsiTheme="majorBidi" w:cstheme="majorBidi"/>
              </w:rPr>
              <w:t>14:15</w:t>
            </w:r>
          </w:p>
        </w:tc>
        <w:tc>
          <w:tcPr>
            <w:tcW w:w="0" w:type="auto"/>
          </w:tcPr>
          <w:p w:rsidR="003C623C" w:rsidRPr="00DD12CB" w:rsidRDefault="00405773" w:rsidP="00405773">
            <w:pPr>
              <w:pStyle w:val="Normaa"/>
              <w:rPr>
                <w:rFonts w:asciiTheme="majorBidi" w:hAnsiTheme="majorBidi" w:cstheme="majorBidi"/>
                <w:lang w:val="en-GB"/>
              </w:rPr>
            </w:pPr>
            <w:r w:rsidRPr="00DD12CB">
              <w:rPr>
                <w:rFonts w:asciiTheme="majorBidi" w:hAnsiTheme="majorBidi" w:cstheme="majorBidi"/>
                <w:b/>
                <w:lang w:val="en-GB"/>
              </w:rPr>
              <w:t>V</w:t>
            </w:r>
            <w:r w:rsidR="003C623C" w:rsidRPr="00DD12CB">
              <w:rPr>
                <w:rFonts w:asciiTheme="majorBidi" w:hAnsiTheme="majorBidi" w:cstheme="majorBidi"/>
                <w:b/>
                <w:lang w:val="en-GB"/>
              </w:rPr>
              <w:t xml:space="preserve">isit to </w:t>
            </w:r>
            <w:r w:rsidRPr="00DD12CB">
              <w:rPr>
                <w:rFonts w:asciiTheme="majorBidi" w:hAnsiTheme="majorBidi" w:cstheme="majorBidi"/>
                <w:b/>
                <w:lang w:val="en-GB"/>
              </w:rPr>
              <w:t xml:space="preserve">the </w:t>
            </w:r>
            <w:r w:rsidR="003C623C" w:rsidRPr="00DD12CB">
              <w:rPr>
                <w:rFonts w:asciiTheme="majorBidi" w:hAnsiTheme="majorBidi" w:cstheme="majorBidi"/>
                <w:b/>
                <w:lang w:val="en-GB"/>
              </w:rPr>
              <w:t>National Széchényi Library</w:t>
            </w:r>
            <w:r w:rsidR="005A64E5" w:rsidRPr="00DD12CB">
              <w:rPr>
                <w:rFonts w:asciiTheme="majorBidi" w:hAnsiTheme="majorBidi" w:cstheme="majorBidi"/>
                <w:b/>
                <w:lang w:val="en-GB"/>
              </w:rPr>
              <w:t xml:space="preserve">, and presentation of some relevant objects from the collections at the </w:t>
            </w:r>
            <w:proofErr w:type="gramStart"/>
            <w:r w:rsidR="005A64E5" w:rsidRPr="00DD12CB">
              <w:rPr>
                <w:rFonts w:asciiTheme="majorBidi" w:hAnsiTheme="majorBidi" w:cstheme="majorBidi"/>
                <w:b/>
                <w:lang w:val="en-GB"/>
              </w:rPr>
              <w:t>Department  of</w:t>
            </w:r>
            <w:proofErr w:type="gramEnd"/>
            <w:r w:rsidR="005A64E5" w:rsidRPr="00DD12CB">
              <w:rPr>
                <w:rFonts w:asciiTheme="majorBidi" w:hAnsiTheme="majorBidi" w:cstheme="majorBidi"/>
                <w:b/>
                <w:lang w:val="en-GB"/>
              </w:rPr>
              <w:t xml:space="preserve"> Special Collections</w:t>
            </w:r>
          </w:p>
        </w:tc>
        <w:tc>
          <w:tcPr>
            <w:tcW w:w="0" w:type="auto"/>
          </w:tcPr>
          <w:p w:rsidR="003067B5" w:rsidRPr="00DD12CB" w:rsidRDefault="00EC5FBC" w:rsidP="003067B5">
            <w:pPr>
              <w:pStyle w:val="Normaa"/>
              <w:rPr>
                <w:rFonts w:asciiTheme="majorBidi" w:hAnsiTheme="majorBidi" w:cstheme="majorBidi"/>
                <w:b/>
                <w:bCs/>
              </w:rPr>
            </w:pPr>
            <w:r w:rsidRPr="00DD12CB">
              <w:rPr>
                <w:rFonts w:asciiTheme="majorBidi" w:hAnsiTheme="majorBidi" w:cstheme="majorBidi"/>
                <w:b/>
                <w:bCs/>
              </w:rPr>
              <w:t xml:space="preserve">dr. </w:t>
            </w:r>
            <w:r w:rsidR="003067B5" w:rsidRPr="00DD12CB">
              <w:rPr>
                <w:rFonts w:asciiTheme="majorBidi" w:hAnsiTheme="majorBidi" w:cstheme="majorBidi"/>
                <w:b/>
                <w:bCs/>
              </w:rPr>
              <w:t>Gábor</w:t>
            </w:r>
            <w:r w:rsidRPr="00DD12CB">
              <w:rPr>
                <w:rFonts w:asciiTheme="majorBidi" w:hAnsiTheme="majorBidi" w:cstheme="majorBidi"/>
                <w:b/>
                <w:bCs/>
              </w:rPr>
              <w:t xml:space="preserve"> Farkas</w:t>
            </w:r>
          </w:p>
          <w:p w:rsidR="003C623C" w:rsidRPr="00DD12CB" w:rsidRDefault="003067B5" w:rsidP="00405773">
            <w:pPr>
              <w:pStyle w:val="Normaa"/>
              <w:rPr>
                <w:rFonts w:asciiTheme="majorBidi" w:hAnsiTheme="majorBidi" w:cstheme="majorBidi"/>
                <w:bCs/>
                <w:lang w:val="en-US"/>
              </w:rPr>
            </w:pPr>
            <w:r w:rsidRPr="00DD12CB">
              <w:rPr>
                <w:rFonts w:asciiTheme="majorBidi" w:hAnsiTheme="majorBidi" w:cstheme="majorBidi"/>
              </w:rPr>
              <w:t xml:space="preserve">Gábor </w:t>
            </w:r>
            <w:r w:rsidR="00EC5FBC" w:rsidRPr="00DD12CB">
              <w:rPr>
                <w:rFonts w:asciiTheme="majorBidi" w:hAnsiTheme="majorBidi" w:cstheme="majorBidi"/>
              </w:rPr>
              <w:t xml:space="preserve">Farkas </w:t>
            </w:r>
            <w:r w:rsidRPr="00DD12CB">
              <w:rPr>
                <w:rFonts w:asciiTheme="majorBidi" w:hAnsiTheme="majorBidi" w:cstheme="majorBidi"/>
              </w:rPr>
              <w:t xml:space="preserve">is Head of the Department of Special Collections </w:t>
            </w:r>
            <w:r w:rsidR="00405773" w:rsidRPr="00DD12CB">
              <w:rPr>
                <w:rFonts w:asciiTheme="majorBidi" w:hAnsiTheme="majorBidi" w:cstheme="majorBidi"/>
              </w:rPr>
              <w:t>of the National Library.</w:t>
            </w:r>
          </w:p>
        </w:tc>
      </w:tr>
      <w:tr w:rsidR="002E6AD1" w:rsidRPr="00DD12CB" w:rsidTr="003C623C">
        <w:tblPrEx>
          <w:tblLook w:val="04A0" w:firstRow="1" w:lastRow="0" w:firstColumn="1" w:lastColumn="0" w:noHBand="0" w:noVBand="1"/>
        </w:tblPrEx>
        <w:trPr>
          <w:trHeight w:val="20"/>
        </w:trPr>
        <w:tc>
          <w:tcPr>
            <w:tcW w:w="0" w:type="auto"/>
          </w:tcPr>
          <w:p w:rsidR="003C623C" w:rsidRPr="00DD12CB" w:rsidRDefault="003C623C" w:rsidP="001D7E41">
            <w:pPr>
              <w:pStyle w:val="Normaa"/>
              <w:rPr>
                <w:rFonts w:asciiTheme="majorBidi" w:hAnsiTheme="majorBidi" w:cstheme="majorBidi"/>
              </w:rPr>
            </w:pPr>
            <w:r w:rsidRPr="00DD12CB">
              <w:rPr>
                <w:rFonts w:asciiTheme="majorBidi" w:hAnsiTheme="majorBidi" w:cstheme="majorBidi"/>
                <w:lang w:val="en-GB"/>
              </w:rPr>
              <w:t>15:45</w:t>
            </w:r>
          </w:p>
        </w:tc>
        <w:tc>
          <w:tcPr>
            <w:tcW w:w="0" w:type="auto"/>
          </w:tcPr>
          <w:p w:rsidR="001D7E41" w:rsidRPr="00DD12CB" w:rsidRDefault="003C623C" w:rsidP="00EC5FBC">
            <w:pPr>
              <w:pStyle w:val="Normaa"/>
              <w:rPr>
                <w:rFonts w:asciiTheme="majorBidi" w:hAnsiTheme="majorBidi" w:cstheme="majorBidi"/>
                <w:lang w:val="en-GB"/>
              </w:rPr>
            </w:pPr>
            <w:r w:rsidRPr="00DD12CB">
              <w:rPr>
                <w:rFonts w:asciiTheme="majorBidi" w:hAnsiTheme="majorBidi" w:cstheme="majorBidi"/>
                <w:i/>
                <w:iCs/>
                <w:lang w:val="en-GB"/>
              </w:rPr>
              <w:t>Refreshments</w:t>
            </w:r>
          </w:p>
        </w:tc>
        <w:tc>
          <w:tcPr>
            <w:tcW w:w="0" w:type="auto"/>
          </w:tcPr>
          <w:p w:rsidR="003C623C" w:rsidRPr="00DD12CB" w:rsidRDefault="003C623C" w:rsidP="00112298">
            <w:pPr>
              <w:pStyle w:val="Normaa"/>
              <w:rPr>
                <w:rFonts w:asciiTheme="majorBidi" w:hAnsiTheme="majorBidi" w:cstheme="majorBidi"/>
                <w:lang w:val="en-US"/>
              </w:rPr>
            </w:pPr>
          </w:p>
        </w:tc>
      </w:tr>
      <w:tr w:rsidR="002E6AD1" w:rsidRPr="00DD12CB" w:rsidTr="003C623C">
        <w:tblPrEx>
          <w:tblLook w:val="04A0" w:firstRow="1" w:lastRow="0" w:firstColumn="1" w:lastColumn="0" w:noHBand="0" w:noVBand="1"/>
        </w:tblPrEx>
        <w:trPr>
          <w:trHeight w:val="20"/>
        </w:trPr>
        <w:tc>
          <w:tcPr>
            <w:tcW w:w="0" w:type="auto"/>
          </w:tcPr>
          <w:p w:rsidR="003C623C" w:rsidRPr="00DD12CB" w:rsidRDefault="003C623C" w:rsidP="008D296A">
            <w:pPr>
              <w:pStyle w:val="Normaa"/>
              <w:rPr>
                <w:rFonts w:asciiTheme="majorBidi" w:hAnsiTheme="majorBidi" w:cstheme="majorBidi"/>
                <w:lang w:val="nl-NL"/>
              </w:rPr>
            </w:pPr>
            <w:r w:rsidRPr="00DD12CB">
              <w:rPr>
                <w:rFonts w:asciiTheme="majorBidi" w:hAnsiTheme="majorBidi" w:cstheme="majorBidi"/>
              </w:rPr>
              <w:t>16:00</w:t>
            </w:r>
          </w:p>
        </w:tc>
        <w:tc>
          <w:tcPr>
            <w:tcW w:w="0" w:type="auto"/>
          </w:tcPr>
          <w:p w:rsidR="003C623C" w:rsidRPr="00DD12CB" w:rsidRDefault="003C623C" w:rsidP="00EC5FBC">
            <w:pPr>
              <w:pStyle w:val="Normaa"/>
              <w:rPr>
                <w:rFonts w:asciiTheme="majorBidi" w:hAnsiTheme="majorBidi" w:cstheme="majorBidi"/>
                <w:b/>
                <w:iCs/>
                <w:lang w:val="en-GB"/>
              </w:rPr>
            </w:pPr>
            <w:r w:rsidRPr="00DD12CB">
              <w:rPr>
                <w:rFonts w:asciiTheme="majorBidi" w:hAnsiTheme="majorBidi" w:cstheme="majorBidi"/>
                <w:b/>
                <w:lang w:val="en-US"/>
              </w:rPr>
              <w:t xml:space="preserve">Four presentations of research by participants </w:t>
            </w:r>
            <w:r w:rsidR="008D296A" w:rsidRPr="00DD12CB">
              <w:rPr>
                <w:rFonts w:asciiTheme="majorBidi" w:hAnsiTheme="majorBidi" w:cstheme="majorBidi"/>
                <w:b/>
                <w:lang w:val="en-US"/>
              </w:rPr>
              <w:t xml:space="preserve">of </w:t>
            </w:r>
            <w:r w:rsidRPr="00DD12CB">
              <w:rPr>
                <w:rFonts w:asciiTheme="majorBidi" w:hAnsiTheme="majorBidi" w:cstheme="majorBidi"/>
                <w:b/>
                <w:lang w:val="en-US"/>
              </w:rPr>
              <w:t xml:space="preserve">Training School </w:t>
            </w:r>
            <w:r w:rsidR="001D7E41" w:rsidRPr="00DD12CB">
              <w:rPr>
                <w:rFonts w:asciiTheme="majorBidi" w:hAnsiTheme="majorBidi" w:cstheme="majorBidi"/>
                <w:b/>
                <w:lang w:val="en-US"/>
              </w:rPr>
              <w:t xml:space="preserve">- </w:t>
            </w:r>
            <w:r w:rsidRPr="00DD12CB">
              <w:rPr>
                <w:rFonts w:asciiTheme="majorBidi" w:hAnsiTheme="majorBidi" w:cstheme="majorBidi"/>
                <w:b/>
                <w:lang w:val="en-US"/>
              </w:rPr>
              <w:t>intervision and discussion</w:t>
            </w:r>
          </w:p>
        </w:tc>
        <w:tc>
          <w:tcPr>
            <w:tcW w:w="0" w:type="auto"/>
          </w:tcPr>
          <w:p w:rsidR="003C623C" w:rsidRPr="00DD12CB" w:rsidRDefault="008D296A" w:rsidP="008D296A">
            <w:pPr>
              <w:pStyle w:val="Normaa"/>
              <w:rPr>
                <w:rFonts w:asciiTheme="majorBidi" w:hAnsiTheme="majorBidi" w:cstheme="majorBidi"/>
                <w:lang w:val="en-GB"/>
              </w:rPr>
            </w:pPr>
            <w:proofErr w:type="gramStart"/>
            <w:r w:rsidRPr="00DD12CB">
              <w:rPr>
                <w:rFonts w:asciiTheme="majorBidi" w:hAnsiTheme="majorBidi" w:cstheme="majorBidi"/>
                <w:lang w:val="en-GB"/>
              </w:rPr>
              <w:t>chair</w:t>
            </w:r>
            <w:proofErr w:type="gramEnd"/>
            <w:r w:rsidRPr="00DD12CB">
              <w:rPr>
                <w:rFonts w:asciiTheme="majorBidi" w:hAnsiTheme="majorBidi" w:cstheme="majorBidi"/>
                <w:lang w:val="en-GB"/>
              </w:rPr>
              <w:t xml:space="preserve">: </w:t>
            </w:r>
            <w:r w:rsidR="003C623C" w:rsidRPr="00DD12CB">
              <w:rPr>
                <w:rFonts w:asciiTheme="majorBidi" w:hAnsiTheme="majorBidi" w:cstheme="majorBidi"/>
                <w:lang w:val="en-GB"/>
              </w:rPr>
              <w:t>August den Hollander</w:t>
            </w:r>
          </w:p>
        </w:tc>
      </w:tr>
      <w:tr w:rsidR="002E6AD1" w:rsidRPr="00DD12CB" w:rsidTr="003C623C">
        <w:tblPrEx>
          <w:tblLook w:val="04A0" w:firstRow="1" w:lastRow="0" w:firstColumn="1" w:lastColumn="0" w:noHBand="0" w:noVBand="1"/>
        </w:tblPrEx>
        <w:trPr>
          <w:trHeight w:val="20"/>
        </w:trPr>
        <w:tc>
          <w:tcPr>
            <w:tcW w:w="0" w:type="auto"/>
          </w:tcPr>
          <w:p w:rsidR="003C623C" w:rsidRPr="00DD12CB" w:rsidRDefault="003C623C" w:rsidP="008D296A">
            <w:pPr>
              <w:pStyle w:val="Normaa"/>
              <w:rPr>
                <w:rFonts w:asciiTheme="majorBidi" w:hAnsiTheme="majorBidi" w:cstheme="majorBidi"/>
                <w:lang w:val="en-GB"/>
              </w:rPr>
            </w:pPr>
            <w:r w:rsidRPr="00DD12CB">
              <w:rPr>
                <w:rFonts w:asciiTheme="majorBidi" w:hAnsiTheme="majorBidi" w:cstheme="majorBidi"/>
                <w:lang w:val="en-GB"/>
              </w:rPr>
              <w:t>18:00</w:t>
            </w:r>
          </w:p>
        </w:tc>
        <w:tc>
          <w:tcPr>
            <w:tcW w:w="0" w:type="auto"/>
          </w:tcPr>
          <w:p w:rsidR="003C623C" w:rsidRPr="00DD12CB" w:rsidRDefault="003C623C" w:rsidP="00112298">
            <w:pPr>
              <w:pStyle w:val="Normaa"/>
              <w:rPr>
                <w:rFonts w:asciiTheme="majorBidi" w:hAnsiTheme="majorBidi" w:cstheme="majorBidi"/>
                <w:i/>
                <w:iCs/>
                <w:lang w:val="en-GB"/>
              </w:rPr>
            </w:pPr>
            <w:r w:rsidRPr="00DD12CB">
              <w:rPr>
                <w:rFonts w:asciiTheme="majorBidi" w:hAnsiTheme="majorBidi" w:cstheme="majorBidi"/>
                <w:i/>
                <w:iCs/>
                <w:lang w:val="en-GB"/>
              </w:rPr>
              <w:t>D</w:t>
            </w:r>
            <w:r w:rsidR="008D296A" w:rsidRPr="00DD12CB">
              <w:rPr>
                <w:rFonts w:asciiTheme="majorBidi" w:hAnsiTheme="majorBidi" w:cstheme="majorBidi"/>
                <w:i/>
                <w:iCs/>
                <w:lang w:val="en-GB"/>
              </w:rPr>
              <w:t>eparture for d</w:t>
            </w:r>
            <w:r w:rsidRPr="00DD12CB">
              <w:rPr>
                <w:rFonts w:asciiTheme="majorBidi" w:hAnsiTheme="majorBidi" w:cstheme="majorBidi"/>
                <w:i/>
                <w:iCs/>
                <w:lang w:val="en-GB"/>
              </w:rPr>
              <w:t>rinks in a local pub</w:t>
            </w:r>
          </w:p>
        </w:tc>
        <w:tc>
          <w:tcPr>
            <w:tcW w:w="0" w:type="auto"/>
          </w:tcPr>
          <w:p w:rsidR="003C623C" w:rsidRPr="00DD12CB" w:rsidRDefault="008D296A" w:rsidP="00112298">
            <w:pPr>
              <w:pStyle w:val="Normaa"/>
              <w:rPr>
                <w:rFonts w:asciiTheme="majorBidi" w:hAnsiTheme="majorBidi" w:cstheme="majorBidi"/>
                <w:lang w:val="en-GB"/>
              </w:rPr>
            </w:pPr>
            <w:r w:rsidRPr="00DD12CB">
              <w:rPr>
                <w:rFonts w:asciiTheme="majorBidi" w:hAnsiTheme="majorBidi" w:cstheme="majorBidi"/>
                <w:lang w:val="en-GB"/>
              </w:rPr>
              <w:t>Guide: local PhD-student</w:t>
            </w:r>
          </w:p>
        </w:tc>
      </w:tr>
    </w:tbl>
    <w:p w:rsidR="003C623C" w:rsidRPr="00DD12CB" w:rsidRDefault="003C623C" w:rsidP="003C623C">
      <w:pPr>
        <w:rPr>
          <w:rFonts w:asciiTheme="majorBidi" w:eastAsiaTheme="majorEastAsia" w:hAnsiTheme="majorBidi" w:cstheme="majorBidi"/>
          <w:b/>
          <w:bCs/>
          <w:i/>
          <w:iCs/>
          <w:color w:val="4F81BD" w:themeColor="accent1"/>
          <w:lang w:val="en-GB"/>
        </w:rPr>
      </w:pPr>
      <w:r w:rsidRPr="00DD12CB">
        <w:rPr>
          <w:rFonts w:asciiTheme="majorBidi" w:hAnsiTheme="majorBidi" w:cstheme="majorBidi"/>
          <w:lang w:val="en-GB"/>
        </w:rPr>
        <w:br w:type="page"/>
      </w:r>
    </w:p>
    <w:p w:rsidR="003C623C" w:rsidRPr="00DD12CB" w:rsidRDefault="003C623C" w:rsidP="008D296A">
      <w:pPr>
        <w:pStyle w:val="Heading2"/>
        <w:rPr>
          <w:rFonts w:asciiTheme="majorBidi" w:hAnsiTheme="majorBidi"/>
          <w:lang w:val="en-GB"/>
        </w:rPr>
      </w:pPr>
      <w:r w:rsidRPr="00DD12CB">
        <w:rPr>
          <w:rFonts w:asciiTheme="majorBidi" w:hAnsiTheme="majorBidi"/>
          <w:lang w:val="en-GB"/>
        </w:rPr>
        <w:t xml:space="preserve">8/12 – Location morning session: </w:t>
      </w:r>
      <w:r w:rsidRPr="00DD12CB">
        <w:rPr>
          <w:rFonts w:asciiTheme="majorBidi" w:hAnsiTheme="majorBidi"/>
        </w:rPr>
        <w:t>The Library and Information Centre of the Hungarian Academy of Sciences</w:t>
      </w:r>
    </w:p>
    <w:tbl>
      <w:tblPr>
        <w:tblStyle w:val="Tabelrast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101"/>
        <w:gridCol w:w="5528"/>
        <w:gridCol w:w="4053"/>
      </w:tblGrid>
      <w:tr w:rsidR="008D296A" w:rsidRPr="00DD12CB" w:rsidTr="00112298">
        <w:tc>
          <w:tcPr>
            <w:tcW w:w="1101" w:type="dxa"/>
          </w:tcPr>
          <w:p w:rsidR="003C623C" w:rsidRPr="00DD12CB" w:rsidRDefault="003C623C" w:rsidP="00112298">
            <w:pPr>
              <w:pStyle w:val="Normaa"/>
              <w:rPr>
                <w:rFonts w:asciiTheme="majorBidi" w:hAnsiTheme="majorBidi" w:cstheme="majorBidi"/>
                <w:lang w:val="en-GB"/>
              </w:rPr>
            </w:pPr>
          </w:p>
        </w:tc>
        <w:tc>
          <w:tcPr>
            <w:tcW w:w="5528" w:type="dxa"/>
          </w:tcPr>
          <w:p w:rsidR="003C623C" w:rsidRPr="00DD12CB" w:rsidRDefault="003C623C" w:rsidP="00112298">
            <w:pPr>
              <w:pStyle w:val="Normaa"/>
              <w:rPr>
                <w:rFonts w:asciiTheme="majorBidi" w:hAnsiTheme="majorBidi" w:cstheme="majorBidi"/>
                <w:lang w:val="en-GB"/>
              </w:rPr>
            </w:pPr>
          </w:p>
        </w:tc>
        <w:tc>
          <w:tcPr>
            <w:tcW w:w="4053" w:type="dxa"/>
          </w:tcPr>
          <w:p w:rsidR="003C623C" w:rsidRPr="00DD12CB" w:rsidRDefault="003C623C" w:rsidP="00112298">
            <w:pPr>
              <w:pStyle w:val="Normaa"/>
              <w:rPr>
                <w:rFonts w:asciiTheme="majorBidi" w:hAnsiTheme="majorBidi" w:cstheme="majorBidi"/>
                <w:lang w:val="en-GB"/>
              </w:rPr>
            </w:pPr>
          </w:p>
        </w:tc>
      </w:tr>
      <w:tr w:rsidR="008D296A" w:rsidRPr="00DD12CB" w:rsidTr="00112298">
        <w:tc>
          <w:tcPr>
            <w:tcW w:w="1101" w:type="dxa"/>
          </w:tcPr>
          <w:p w:rsidR="003C623C" w:rsidRPr="00DD12CB" w:rsidRDefault="003C623C" w:rsidP="00804583">
            <w:pPr>
              <w:pStyle w:val="Normaa"/>
              <w:rPr>
                <w:rFonts w:asciiTheme="majorBidi" w:hAnsiTheme="majorBidi" w:cstheme="majorBidi"/>
                <w:lang w:val="en-GB"/>
              </w:rPr>
            </w:pPr>
            <w:r w:rsidRPr="00DD12CB">
              <w:rPr>
                <w:rFonts w:asciiTheme="majorBidi" w:hAnsiTheme="majorBidi" w:cstheme="majorBidi"/>
                <w:lang w:val="en-GB"/>
              </w:rPr>
              <w:t>9:00</w:t>
            </w:r>
          </w:p>
        </w:tc>
        <w:tc>
          <w:tcPr>
            <w:tcW w:w="5528" w:type="dxa"/>
          </w:tcPr>
          <w:p w:rsidR="003C623C" w:rsidRPr="00DD12CB" w:rsidRDefault="003C623C" w:rsidP="00804583">
            <w:pPr>
              <w:pStyle w:val="Normaa"/>
              <w:rPr>
                <w:rFonts w:asciiTheme="majorBidi" w:hAnsiTheme="majorBidi" w:cstheme="majorBidi"/>
                <w:highlight w:val="yellow"/>
                <w:lang w:val="en-GB"/>
              </w:rPr>
            </w:pPr>
            <w:r w:rsidRPr="00DD12CB">
              <w:rPr>
                <w:rFonts w:asciiTheme="majorBidi" w:hAnsiTheme="majorBidi" w:cstheme="majorBidi"/>
                <w:b/>
                <w:bCs/>
                <w:lang w:val="en-GB"/>
              </w:rPr>
              <w:t>Lecture/workshop 3</w:t>
            </w:r>
            <w:r w:rsidR="008D296A" w:rsidRPr="00DD12CB">
              <w:rPr>
                <w:rFonts w:asciiTheme="majorBidi" w:hAnsiTheme="majorBidi" w:cstheme="majorBidi"/>
                <w:b/>
                <w:bCs/>
                <w:lang w:val="en-GB"/>
              </w:rPr>
              <w:t>, incl. discussion</w:t>
            </w:r>
          </w:p>
        </w:tc>
        <w:tc>
          <w:tcPr>
            <w:tcW w:w="4053" w:type="dxa"/>
          </w:tcPr>
          <w:p w:rsidR="003C623C" w:rsidRPr="00DD12CB" w:rsidRDefault="00EC5FBC" w:rsidP="00405773">
            <w:pPr>
              <w:rPr>
                <w:rFonts w:asciiTheme="majorBidi" w:hAnsiTheme="majorBidi" w:cstheme="majorBidi"/>
                <w:b/>
                <w:bCs/>
              </w:rPr>
            </w:pPr>
            <w:r w:rsidRPr="00DD12CB">
              <w:rPr>
                <w:rFonts w:asciiTheme="majorBidi" w:hAnsiTheme="majorBidi" w:cstheme="majorBidi"/>
                <w:b/>
                <w:bCs/>
              </w:rPr>
              <w:t>d</w:t>
            </w:r>
            <w:r w:rsidR="00405773" w:rsidRPr="00DD12CB">
              <w:rPr>
                <w:rFonts w:asciiTheme="majorBidi" w:hAnsiTheme="majorBidi" w:cstheme="majorBidi"/>
                <w:b/>
                <w:bCs/>
              </w:rPr>
              <w:t>r. Ottó Gecser</w:t>
            </w:r>
            <w:r w:rsidR="003C623C" w:rsidRPr="00DD12CB">
              <w:rPr>
                <w:rFonts w:asciiTheme="majorBidi" w:hAnsiTheme="majorBidi" w:cstheme="majorBidi"/>
                <w:b/>
                <w:bCs/>
              </w:rPr>
              <w:t>: Plague Sermons between Medicine and Religion</w:t>
            </w:r>
          </w:p>
          <w:p w:rsidR="003C623C" w:rsidRPr="00DD12CB" w:rsidRDefault="008D296A" w:rsidP="00405773">
            <w:pPr>
              <w:pStyle w:val="Normaa"/>
              <w:rPr>
                <w:rFonts w:asciiTheme="majorBidi" w:hAnsiTheme="majorBidi" w:cstheme="majorBidi"/>
                <w:highlight w:val="yellow"/>
                <w:lang w:val="en-GB"/>
              </w:rPr>
            </w:pPr>
            <w:r w:rsidRPr="00DD12CB">
              <w:rPr>
                <w:rFonts w:asciiTheme="majorBidi" w:eastAsia="Times New Roman" w:hAnsiTheme="majorBidi" w:cstheme="majorBidi"/>
                <w:lang w:eastAsia="nl-NL"/>
              </w:rPr>
              <w:t xml:space="preserve">Ottó Gecser is </w:t>
            </w:r>
            <w:r w:rsidR="00405773" w:rsidRPr="00DD12CB">
              <w:rPr>
                <w:rFonts w:asciiTheme="majorBidi" w:eastAsia="Times New Roman" w:hAnsiTheme="majorBidi" w:cstheme="majorBidi"/>
                <w:lang w:eastAsia="nl-NL"/>
              </w:rPr>
              <w:t xml:space="preserve">a member of the Department of Sociology, Faculty of Social Sciences, </w:t>
            </w:r>
            <w:r w:rsidR="00405773" w:rsidRPr="00DD12CB">
              <w:rPr>
                <w:rFonts w:asciiTheme="majorBidi" w:hAnsiTheme="majorBidi" w:cstheme="majorBidi"/>
                <w:lang w:val="en-GB"/>
              </w:rPr>
              <w:t>Eötvös Loránd University</w:t>
            </w:r>
          </w:p>
        </w:tc>
      </w:tr>
      <w:tr w:rsidR="008D296A" w:rsidRPr="00DD12CB" w:rsidTr="00112298">
        <w:trPr>
          <w:trHeight w:val="168"/>
        </w:trPr>
        <w:tc>
          <w:tcPr>
            <w:tcW w:w="1101" w:type="dxa"/>
          </w:tcPr>
          <w:p w:rsidR="003C623C" w:rsidRPr="00DD12CB" w:rsidRDefault="003C623C" w:rsidP="008D296A">
            <w:pPr>
              <w:pStyle w:val="Normaa"/>
              <w:rPr>
                <w:rFonts w:asciiTheme="majorBidi" w:hAnsiTheme="majorBidi" w:cstheme="majorBidi"/>
                <w:lang w:val="en-GB"/>
              </w:rPr>
            </w:pPr>
            <w:r w:rsidRPr="00DD12CB">
              <w:rPr>
                <w:rFonts w:asciiTheme="majorBidi" w:hAnsiTheme="majorBidi" w:cstheme="majorBidi"/>
                <w:lang w:val="en-GB"/>
              </w:rPr>
              <w:t>10:00</w:t>
            </w:r>
          </w:p>
        </w:tc>
        <w:tc>
          <w:tcPr>
            <w:tcW w:w="5528" w:type="dxa"/>
          </w:tcPr>
          <w:p w:rsidR="003C623C" w:rsidRPr="00DD12CB" w:rsidRDefault="003C623C" w:rsidP="00EC5FBC">
            <w:pPr>
              <w:pStyle w:val="Normaa"/>
              <w:rPr>
                <w:rFonts w:asciiTheme="majorBidi" w:hAnsiTheme="majorBidi" w:cstheme="majorBidi"/>
                <w:i/>
                <w:iCs/>
                <w:lang w:val="en-GB"/>
              </w:rPr>
            </w:pPr>
            <w:r w:rsidRPr="00DD12CB">
              <w:rPr>
                <w:rFonts w:asciiTheme="majorBidi" w:hAnsiTheme="majorBidi" w:cstheme="majorBidi"/>
                <w:i/>
                <w:iCs/>
                <w:lang w:val="en-GB"/>
              </w:rPr>
              <w:t>Coffee break</w:t>
            </w:r>
          </w:p>
        </w:tc>
        <w:tc>
          <w:tcPr>
            <w:tcW w:w="4053" w:type="dxa"/>
          </w:tcPr>
          <w:p w:rsidR="003C623C" w:rsidRPr="00DD12CB" w:rsidRDefault="003C623C" w:rsidP="00112298">
            <w:pPr>
              <w:pStyle w:val="Normaa"/>
              <w:rPr>
                <w:rFonts w:asciiTheme="majorBidi" w:hAnsiTheme="majorBidi" w:cstheme="majorBidi"/>
                <w:lang w:val="en-GB"/>
              </w:rPr>
            </w:pPr>
          </w:p>
        </w:tc>
      </w:tr>
      <w:tr w:rsidR="008D296A" w:rsidRPr="00DD12CB" w:rsidTr="00112298">
        <w:tc>
          <w:tcPr>
            <w:tcW w:w="1101" w:type="dxa"/>
          </w:tcPr>
          <w:p w:rsidR="003C623C" w:rsidRPr="00DD12CB" w:rsidRDefault="003C623C" w:rsidP="008D296A">
            <w:pPr>
              <w:pStyle w:val="Normaa"/>
              <w:rPr>
                <w:rFonts w:asciiTheme="majorBidi" w:hAnsiTheme="majorBidi" w:cstheme="majorBidi"/>
                <w:lang w:val="en-GB"/>
              </w:rPr>
            </w:pPr>
            <w:r w:rsidRPr="00DD12CB">
              <w:rPr>
                <w:rFonts w:asciiTheme="majorBidi" w:hAnsiTheme="majorBidi" w:cstheme="majorBidi"/>
                <w:lang w:val="en-GB"/>
              </w:rPr>
              <w:t>10:15</w:t>
            </w:r>
          </w:p>
        </w:tc>
        <w:tc>
          <w:tcPr>
            <w:tcW w:w="5528" w:type="dxa"/>
          </w:tcPr>
          <w:p w:rsidR="003C623C" w:rsidRPr="00DD12CB" w:rsidRDefault="003C623C" w:rsidP="00804583">
            <w:pPr>
              <w:rPr>
                <w:rFonts w:asciiTheme="majorBidi" w:hAnsiTheme="majorBidi" w:cstheme="majorBidi"/>
                <w:iCs/>
                <w:highlight w:val="yellow"/>
                <w:lang w:val="en-GB"/>
              </w:rPr>
            </w:pPr>
            <w:r w:rsidRPr="00DD12CB">
              <w:rPr>
                <w:rFonts w:asciiTheme="majorBidi" w:eastAsia="Times New Roman" w:hAnsiTheme="majorBidi" w:cstheme="majorBidi"/>
                <w:b/>
                <w:bCs/>
                <w:lang w:val="en-US" w:eastAsia="nl-NL" w:bidi="he-IL"/>
              </w:rPr>
              <w:t>Lecture/workshop 4</w:t>
            </w:r>
            <w:r w:rsidR="008D296A" w:rsidRPr="00DD12CB">
              <w:rPr>
                <w:rFonts w:asciiTheme="majorBidi" w:eastAsia="Times New Roman" w:hAnsiTheme="majorBidi" w:cstheme="majorBidi"/>
                <w:b/>
                <w:bCs/>
                <w:lang w:val="en-US" w:eastAsia="nl-NL" w:bidi="he-IL"/>
              </w:rPr>
              <w:t>, incl. discussion</w:t>
            </w:r>
          </w:p>
        </w:tc>
        <w:tc>
          <w:tcPr>
            <w:tcW w:w="4053" w:type="dxa"/>
          </w:tcPr>
          <w:p w:rsidR="00405773" w:rsidRPr="00DD12CB" w:rsidRDefault="00EC5FBC" w:rsidP="00EC5FBC">
            <w:pPr>
              <w:pStyle w:val="Normaa"/>
              <w:rPr>
                <w:rFonts w:asciiTheme="majorBidi" w:hAnsiTheme="majorBidi" w:cstheme="majorBidi"/>
                <w:highlight w:val="yellow"/>
                <w:lang w:val="en-GB"/>
              </w:rPr>
            </w:pPr>
            <w:r w:rsidRPr="00DD12CB">
              <w:rPr>
                <w:rFonts w:asciiTheme="majorBidi" w:hAnsiTheme="majorBidi" w:cstheme="majorBidi"/>
                <w:b/>
                <w:bCs/>
              </w:rPr>
              <w:t>d</w:t>
            </w:r>
            <w:r w:rsidR="00405773" w:rsidRPr="00DD12CB">
              <w:rPr>
                <w:rFonts w:asciiTheme="majorBidi" w:hAnsiTheme="majorBidi" w:cstheme="majorBidi"/>
                <w:b/>
                <w:bCs/>
              </w:rPr>
              <w:t xml:space="preserve">r. </w:t>
            </w:r>
            <w:r w:rsidR="003C623C" w:rsidRPr="00DD12CB">
              <w:rPr>
                <w:rFonts w:asciiTheme="majorBidi" w:hAnsiTheme="majorBidi" w:cstheme="majorBidi"/>
                <w:b/>
                <w:bCs/>
              </w:rPr>
              <w:t xml:space="preserve">Orsolya Réthelyi </w:t>
            </w:r>
            <w:r w:rsidR="00405773" w:rsidRPr="00DD12CB">
              <w:rPr>
                <w:rFonts w:asciiTheme="majorBidi" w:hAnsiTheme="majorBidi" w:cstheme="majorBidi"/>
                <w:b/>
                <w:bCs/>
              </w:rPr>
              <w:t>:</w:t>
            </w:r>
            <w:r w:rsidR="003C623C" w:rsidRPr="00DD12CB">
              <w:rPr>
                <w:rFonts w:asciiTheme="majorBidi" w:hAnsiTheme="majorBidi" w:cstheme="majorBidi"/>
                <w:b/>
                <w:bCs/>
              </w:rPr>
              <w:t xml:space="preserve"> Cultural transfers and myths of ancestry: the House of Croy and Hungary</w:t>
            </w:r>
          </w:p>
        </w:tc>
      </w:tr>
      <w:tr w:rsidR="008D296A" w:rsidRPr="00DD12CB" w:rsidTr="00112298">
        <w:tc>
          <w:tcPr>
            <w:tcW w:w="1101" w:type="dxa"/>
          </w:tcPr>
          <w:p w:rsidR="003C623C" w:rsidRPr="00DD12CB" w:rsidRDefault="003C623C" w:rsidP="00112298">
            <w:pPr>
              <w:pStyle w:val="Normaa"/>
              <w:rPr>
                <w:rFonts w:asciiTheme="majorBidi" w:hAnsiTheme="majorBidi" w:cstheme="majorBidi"/>
                <w:lang w:val="en-GB"/>
              </w:rPr>
            </w:pPr>
          </w:p>
        </w:tc>
        <w:tc>
          <w:tcPr>
            <w:tcW w:w="5528" w:type="dxa"/>
          </w:tcPr>
          <w:p w:rsidR="003C623C" w:rsidRPr="00DD12CB" w:rsidRDefault="003C623C" w:rsidP="00112298">
            <w:pPr>
              <w:pStyle w:val="Normaa"/>
              <w:rPr>
                <w:rFonts w:asciiTheme="majorBidi" w:hAnsiTheme="majorBidi" w:cstheme="majorBidi"/>
                <w:lang w:val="en-GB"/>
              </w:rPr>
            </w:pPr>
          </w:p>
        </w:tc>
        <w:tc>
          <w:tcPr>
            <w:tcW w:w="4053" w:type="dxa"/>
          </w:tcPr>
          <w:p w:rsidR="00405773" w:rsidRPr="00DD12CB" w:rsidRDefault="00405773" w:rsidP="00EC5FBC">
            <w:pPr>
              <w:pStyle w:val="Normaa"/>
              <w:rPr>
                <w:rFonts w:asciiTheme="majorBidi" w:hAnsiTheme="majorBidi" w:cstheme="majorBidi"/>
                <w:lang w:val="en-GB"/>
              </w:rPr>
            </w:pPr>
            <w:r w:rsidRPr="00DD12CB">
              <w:rPr>
                <w:rFonts w:asciiTheme="majorBidi" w:eastAsia="Times New Roman" w:hAnsiTheme="majorBidi" w:cstheme="majorBidi"/>
                <w:lang w:eastAsia="nl-NL"/>
              </w:rPr>
              <w:t xml:space="preserve">is a member of the Department of Dutch Studies, </w:t>
            </w:r>
            <w:r w:rsidRPr="00DD12CB">
              <w:rPr>
                <w:rFonts w:asciiTheme="majorBidi" w:hAnsiTheme="majorBidi" w:cstheme="majorBidi"/>
                <w:lang w:val="en-GB"/>
              </w:rPr>
              <w:t>Eötvös Loránd University</w:t>
            </w:r>
          </w:p>
        </w:tc>
      </w:tr>
      <w:tr w:rsidR="008D296A" w:rsidRPr="00DD12CB" w:rsidTr="00112298">
        <w:tc>
          <w:tcPr>
            <w:tcW w:w="1101" w:type="dxa"/>
          </w:tcPr>
          <w:p w:rsidR="003C623C" w:rsidRPr="00DD12CB" w:rsidRDefault="003C623C" w:rsidP="008D296A">
            <w:pPr>
              <w:pStyle w:val="Normaa"/>
              <w:rPr>
                <w:rFonts w:asciiTheme="majorBidi" w:hAnsiTheme="majorBidi" w:cstheme="majorBidi"/>
                <w:lang w:val="en-GB"/>
              </w:rPr>
            </w:pPr>
            <w:r w:rsidRPr="00DD12CB">
              <w:rPr>
                <w:rFonts w:asciiTheme="majorBidi" w:hAnsiTheme="majorBidi" w:cstheme="majorBidi"/>
                <w:lang w:val="en-GB"/>
              </w:rPr>
              <w:t>11:15</w:t>
            </w:r>
          </w:p>
        </w:tc>
        <w:tc>
          <w:tcPr>
            <w:tcW w:w="5528" w:type="dxa"/>
          </w:tcPr>
          <w:p w:rsidR="003C623C" w:rsidRPr="00DD12CB" w:rsidRDefault="003C623C" w:rsidP="00804583">
            <w:pPr>
              <w:pStyle w:val="Normaa"/>
              <w:rPr>
                <w:rFonts w:asciiTheme="majorBidi" w:hAnsiTheme="majorBidi" w:cstheme="majorBidi"/>
                <w:iCs/>
                <w:highlight w:val="yellow"/>
                <w:lang w:val="en-GB"/>
              </w:rPr>
            </w:pPr>
            <w:r w:rsidRPr="00DD12CB">
              <w:rPr>
                <w:rFonts w:asciiTheme="majorBidi" w:hAnsiTheme="majorBidi" w:cstheme="majorBidi"/>
                <w:b/>
                <w:bCs/>
                <w:lang w:val="en-GB"/>
              </w:rPr>
              <w:t>Lecture/workshop 5</w:t>
            </w:r>
            <w:r w:rsidR="008D296A" w:rsidRPr="00DD12CB">
              <w:rPr>
                <w:rFonts w:asciiTheme="majorBidi" w:hAnsiTheme="majorBidi" w:cstheme="majorBidi"/>
                <w:b/>
                <w:bCs/>
                <w:lang w:val="en-GB"/>
              </w:rPr>
              <w:t>, incl. discussion</w:t>
            </w:r>
          </w:p>
        </w:tc>
        <w:tc>
          <w:tcPr>
            <w:tcW w:w="4053" w:type="dxa"/>
          </w:tcPr>
          <w:p w:rsidR="00DD12CB" w:rsidRPr="00DD12CB" w:rsidRDefault="00DD12CB" w:rsidP="00DD12CB">
            <w:pPr>
              <w:rPr>
                <w:rFonts w:asciiTheme="majorBidi" w:eastAsia="Times New Roman" w:hAnsiTheme="majorBidi" w:cstheme="majorBidi"/>
                <w:b/>
                <w:bCs/>
                <w:color w:val="000000"/>
                <w:lang w:eastAsia="nl-NL" w:bidi="he-IL"/>
              </w:rPr>
            </w:pPr>
            <w:r w:rsidRPr="00DD12CB">
              <w:rPr>
                <w:rFonts w:asciiTheme="majorBidi" w:eastAsia="Times New Roman" w:hAnsiTheme="majorBidi" w:cstheme="majorBidi"/>
                <w:b/>
                <w:bCs/>
                <w:color w:val="000000"/>
                <w:lang w:eastAsia="nl-NL" w:bidi="he-IL"/>
              </w:rPr>
              <w:t>dr. Marcell Sebők: Communicating Knowledge: Early Modern Practices of Scholarly Exchanges, Centers and Networks</w:t>
            </w:r>
          </w:p>
          <w:p w:rsidR="00DD12CB" w:rsidRPr="00DD12CB" w:rsidRDefault="00DD12CB" w:rsidP="00DD12CB">
            <w:pPr>
              <w:rPr>
                <w:rFonts w:asciiTheme="majorBidi" w:eastAsia="Times New Roman" w:hAnsiTheme="majorBidi" w:cstheme="majorBidi"/>
                <w:color w:val="000000"/>
                <w:lang w:eastAsia="nl-NL" w:bidi="he-IL"/>
              </w:rPr>
            </w:pPr>
          </w:p>
          <w:p w:rsidR="003C623C" w:rsidRPr="00DD12CB" w:rsidRDefault="00DD12CB" w:rsidP="00DD12CB">
            <w:pPr>
              <w:rPr>
                <w:rFonts w:asciiTheme="majorBidi" w:hAnsiTheme="majorBidi" w:cstheme="majorBidi"/>
                <w:lang w:val="en-GB"/>
              </w:rPr>
            </w:pPr>
            <w:r w:rsidRPr="00DD12CB">
              <w:rPr>
                <w:rFonts w:asciiTheme="majorBidi" w:eastAsia="Times New Roman" w:hAnsiTheme="majorBidi" w:cstheme="majorBidi"/>
                <w:color w:val="000000"/>
                <w:lang w:eastAsia="nl-NL" w:bidi="he-IL"/>
              </w:rPr>
              <w:t>Marcell Sebők is a member of the Department of Medieval Studies, Central European University</w:t>
            </w:r>
          </w:p>
        </w:tc>
      </w:tr>
      <w:tr w:rsidR="008D296A" w:rsidRPr="00DD12CB" w:rsidTr="00112298">
        <w:tblPrEx>
          <w:tblLook w:val="04A0" w:firstRow="1" w:lastRow="0" w:firstColumn="1" w:lastColumn="0" w:noHBand="0" w:noVBand="1"/>
        </w:tblPrEx>
        <w:tc>
          <w:tcPr>
            <w:tcW w:w="1101" w:type="dxa"/>
          </w:tcPr>
          <w:p w:rsidR="003C623C" w:rsidRPr="00DD12CB" w:rsidRDefault="003C623C" w:rsidP="008D296A">
            <w:pPr>
              <w:pStyle w:val="Normaa"/>
              <w:rPr>
                <w:rFonts w:asciiTheme="majorBidi" w:hAnsiTheme="majorBidi" w:cstheme="majorBidi"/>
                <w:lang w:val="en-GB"/>
              </w:rPr>
            </w:pPr>
            <w:r w:rsidRPr="00DD12CB">
              <w:rPr>
                <w:rFonts w:asciiTheme="majorBidi" w:hAnsiTheme="majorBidi" w:cstheme="majorBidi"/>
                <w:lang w:val="en-GB"/>
              </w:rPr>
              <w:t>12:15</w:t>
            </w:r>
          </w:p>
        </w:tc>
        <w:tc>
          <w:tcPr>
            <w:tcW w:w="9581" w:type="dxa"/>
            <w:gridSpan w:val="2"/>
          </w:tcPr>
          <w:p w:rsidR="003C623C" w:rsidRPr="00DD12CB" w:rsidRDefault="002E6AD1" w:rsidP="002E6AD1">
            <w:pPr>
              <w:pStyle w:val="Normaa"/>
              <w:rPr>
                <w:rFonts w:asciiTheme="majorBidi" w:hAnsiTheme="majorBidi" w:cstheme="majorBidi"/>
                <w:i/>
                <w:iCs/>
                <w:lang w:val="en-GB"/>
              </w:rPr>
            </w:pPr>
            <w:r w:rsidRPr="00DD12CB">
              <w:rPr>
                <w:rFonts w:asciiTheme="majorBidi" w:hAnsiTheme="majorBidi" w:cstheme="majorBidi"/>
                <w:i/>
                <w:iCs/>
                <w:lang w:val="en-GB"/>
              </w:rPr>
              <w:t>Departure for L</w:t>
            </w:r>
            <w:r w:rsidR="003C623C" w:rsidRPr="00DD12CB">
              <w:rPr>
                <w:rFonts w:asciiTheme="majorBidi" w:hAnsiTheme="majorBidi" w:cstheme="majorBidi"/>
                <w:i/>
                <w:iCs/>
                <w:lang w:val="en-GB"/>
              </w:rPr>
              <w:t>unch</w:t>
            </w:r>
            <w:r w:rsidR="008D296A" w:rsidRPr="00DD12CB">
              <w:rPr>
                <w:rFonts w:asciiTheme="majorBidi" w:hAnsiTheme="majorBidi" w:cstheme="majorBidi"/>
                <w:i/>
                <w:iCs/>
                <w:lang w:val="en-GB"/>
              </w:rPr>
              <w:t xml:space="preserve"> at a nearby restaurant</w:t>
            </w:r>
          </w:p>
          <w:p w:rsidR="003C623C" w:rsidRPr="00DD12CB" w:rsidRDefault="003C623C" w:rsidP="008D296A">
            <w:pPr>
              <w:pStyle w:val="Heading2"/>
              <w:rPr>
                <w:rFonts w:asciiTheme="majorBidi" w:hAnsiTheme="majorBidi"/>
              </w:rPr>
            </w:pPr>
            <w:r w:rsidRPr="00DD12CB">
              <w:rPr>
                <w:rFonts w:asciiTheme="majorBidi" w:hAnsiTheme="majorBidi"/>
              </w:rPr>
              <w:t>Location afternoon session: The Library and Information Centre of the Hungarian Academy of Sciences</w:t>
            </w:r>
          </w:p>
          <w:p w:rsidR="003C623C" w:rsidRPr="00DD12CB" w:rsidRDefault="003C623C" w:rsidP="00112298">
            <w:pPr>
              <w:pStyle w:val="Normaa"/>
              <w:rPr>
                <w:rFonts w:asciiTheme="majorBidi" w:hAnsiTheme="majorBidi" w:cstheme="majorBidi"/>
                <w:lang w:val="en-GB"/>
              </w:rPr>
            </w:pPr>
          </w:p>
        </w:tc>
      </w:tr>
      <w:tr w:rsidR="008D296A" w:rsidRPr="00DD12CB" w:rsidTr="00112298">
        <w:tblPrEx>
          <w:tblLook w:val="04A0" w:firstRow="1" w:lastRow="0" w:firstColumn="1" w:lastColumn="0" w:noHBand="0" w:noVBand="1"/>
        </w:tblPrEx>
        <w:tc>
          <w:tcPr>
            <w:tcW w:w="1101" w:type="dxa"/>
          </w:tcPr>
          <w:p w:rsidR="003C623C" w:rsidRPr="00DD12CB" w:rsidRDefault="003C623C" w:rsidP="008D296A">
            <w:pPr>
              <w:pStyle w:val="Normaa"/>
              <w:rPr>
                <w:rFonts w:asciiTheme="majorBidi" w:hAnsiTheme="majorBidi" w:cstheme="majorBidi"/>
                <w:lang w:val="en-GB"/>
              </w:rPr>
            </w:pPr>
            <w:r w:rsidRPr="00DD12CB">
              <w:rPr>
                <w:rFonts w:asciiTheme="majorBidi" w:hAnsiTheme="majorBidi" w:cstheme="majorBidi"/>
                <w:lang w:val="en-GB"/>
              </w:rPr>
              <w:t>1</w:t>
            </w:r>
            <w:r w:rsidR="008D296A" w:rsidRPr="00DD12CB">
              <w:rPr>
                <w:rFonts w:asciiTheme="majorBidi" w:hAnsiTheme="majorBidi" w:cstheme="majorBidi"/>
                <w:lang w:val="en-GB"/>
              </w:rPr>
              <w:t>3</w:t>
            </w:r>
            <w:r w:rsidRPr="00DD12CB">
              <w:rPr>
                <w:rFonts w:asciiTheme="majorBidi" w:hAnsiTheme="majorBidi" w:cstheme="majorBidi"/>
                <w:lang w:val="en-GB"/>
              </w:rPr>
              <w:t>:</w:t>
            </w:r>
            <w:r w:rsidR="008D296A" w:rsidRPr="00DD12CB">
              <w:rPr>
                <w:rFonts w:asciiTheme="majorBidi" w:hAnsiTheme="majorBidi" w:cstheme="majorBidi"/>
                <w:lang w:val="en-GB"/>
              </w:rPr>
              <w:t>45</w:t>
            </w:r>
          </w:p>
        </w:tc>
        <w:tc>
          <w:tcPr>
            <w:tcW w:w="5528" w:type="dxa"/>
          </w:tcPr>
          <w:p w:rsidR="003C623C" w:rsidRPr="00DD12CB" w:rsidRDefault="003C623C" w:rsidP="00804583">
            <w:pPr>
              <w:pStyle w:val="Normaa"/>
              <w:rPr>
                <w:rFonts w:asciiTheme="majorBidi" w:hAnsiTheme="majorBidi" w:cstheme="majorBidi"/>
                <w:lang w:val="en-GB"/>
              </w:rPr>
            </w:pPr>
            <w:r w:rsidRPr="00DD12CB">
              <w:rPr>
                <w:rFonts w:asciiTheme="majorBidi" w:eastAsia="Times New Roman" w:hAnsiTheme="majorBidi" w:cstheme="majorBidi"/>
                <w:b/>
                <w:bCs/>
                <w:lang w:val="en-GB" w:eastAsia="nl-NL"/>
              </w:rPr>
              <w:t>Visit to library of Hungarian Academy of Sciences</w:t>
            </w:r>
            <w:r w:rsidR="00E20E9E" w:rsidRPr="00DD12CB">
              <w:rPr>
                <w:rFonts w:asciiTheme="majorBidi" w:eastAsia="Times New Roman" w:hAnsiTheme="majorBidi" w:cstheme="majorBidi"/>
                <w:b/>
                <w:bCs/>
                <w:lang w:val="en-GB" w:eastAsia="nl-NL"/>
              </w:rPr>
              <w:t>, and presentation of some important objects out of the Special Collections of the Academy</w:t>
            </w:r>
          </w:p>
        </w:tc>
        <w:tc>
          <w:tcPr>
            <w:tcW w:w="4053" w:type="dxa"/>
          </w:tcPr>
          <w:p w:rsidR="00E20E9E" w:rsidRPr="00DD12CB" w:rsidRDefault="00E20E9E" w:rsidP="00E20E9E">
            <w:pPr>
              <w:pStyle w:val="Normaa"/>
              <w:rPr>
                <w:rFonts w:asciiTheme="majorBidi" w:hAnsiTheme="majorBidi" w:cstheme="majorBidi"/>
                <w:b/>
                <w:bCs/>
              </w:rPr>
            </w:pPr>
            <w:r w:rsidRPr="00DD12CB">
              <w:rPr>
                <w:rFonts w:asciiTheme="majorBidi" w:eastAsia="Times New Roman" w:hAnsiTheme="majorBidi" w:cstheme="majorBidi"/>
                <w:b/>
                <w:bCs/>
                <w:lang w:val="en-GB" w:eastAsia="nl-NL"/>
              </w:rPr>
              <w:t xml:space="preserve">prof.dr. </w:t>
            </w:r>
            <w:r w:rsidR="003C623C" w:rsidRPr="00DD12CB">
              <w:rPr>
                <w:rFonts w:asciiTheme="majorBidi" w:eastAsia="Times New Roman" w:hAnsiTheme="majorBidi" w:cstheme="majorBidi"/>
                <w:b/>
                <w:bCs/>
                <w:lang w:val="en-GB" w:eastAsia="nl-NL"/>
              </w:rPr>
              <w:t>István Monok</w:t>
            </w:r>
            <w:r w:rsidRPr="00DD12CB">
              <w:rPr>
                <w:rFonts w:asciiTheme="majorBidi" w:eastAsia="Times New Roman" w:hAnsiTheme="majorBidi" w:cstheme="majorBidi"/>
                <w:b/>
                <w:bCs/>
                <w:lang w:val="en-GB" w:eastAsia="nl-NL"/>
              </w:rPr>
              <w:t xml:space="preserve"> &amp; </w:t>
            </w:r>
            <w:r w:rsidRPr="00DD12CB">
              <w:rPr>
                <w:rFonts w:asciiTheme="majorBidi" w:hAnsiTheme="majorBidi" w:cstheme="majorBidi"/>
                <w:b/>
                <w:bCs/>
              </w:rPr>
              <w:t>dr. Gábor Tóth</w:t>
            </w:r>
          </w:p>
          <w:p w:rsidR="003C623C" w:rsidRPr="00DD12CB" w:rsidRDefault="00E20E9E" w:rsidP="00E20E9E">
            <w:pPr>
              <w:pStyle w:val="Normaa"/>
              <w:rPr>
                <w:rFonts w:asciiTheme="majorBidi" w:hAnsiTheme="majorBidi" w:cstheme="majorBidi"/>
                <w:lang w:val="en-GB"/>
              </w:rPr>
            </w:pPr>
            <w:r w:rsidRPr="00DD12CB">
              <w:rPr>
                <w:rFonts w:asciiTheme="majorBidi" w:hAnsiTheme="majorBidi" w:cstheme="majorBidi"/>
              </w:rPr>
              <w:t>Gábor Tóth is Deputy Head of the Department of Manuscripts and Rare Books</w:t>
            </w:r>
          </w:p>
        </w:tc>
      </w:tr>
      <w:tr w:rsidR="008D296A" w:rsidRPr="00DD12CB" w:rsidTr="00112298">
        <w:tblPrEx>
          <w:tblLook w:val="04A0" w:firstRow="1" w:lastRow="0" w:firstColumn="1" w:lastColumn="0" w:noHBand="0" w:noVBand="1"/>
        </w:tblPrEx>
        <w:trPr>
          <w:trHeight w:val="449"/>
        </w:trPr>
        <w:tc>
          <w:tcPr>
            <w:tcW w:w="1101" w:type="dxa"/>
          </w:tcPr>
          <w:p w:rsidR="003C623C" w:rsidRPr="00DD12CB" w:rsidRDefault="003C623C" w:rsidP="008D296A">
            <w:pPr>
              <w:pStyle w:val="Normaa"/>
              <w:rPr>
                <w:rFonts w:asciiTheme="majorBidi" w:hAnsiTheme="majorBidi" w:cstheme="majorBidi"/>
              </w:rPr>
            </w:pPr>
            <w:r w:rsidRPr="00DD12CB">
              <w:rPr>
                <w:rFonts w:asciiTheme="majorBidi" w:hAnsiTheme="majorBidi" w:cstheme="majorBidi"/>
              </w:rPr>
              <w:t>1</w:t>
            </w:r>
            <w:r w:rsidR="008D296A" w:rsidRPr="00DD12CB">
              <w:rPr>
                <w:rFonts w:asciiTheme="majorBidi" w:hAnsiTheme="majorBidi" w:cstheme="majorBidi"/>
              </w:rPr>
              <w:t>5</w:t>
            </w:r>
            <w:r w:rsidRPr="00DD12CB">
              <w:rPr>
                <w:rFonts w:asciiTheme="majorBidi" w:hAnsiTheme="majorBidi" w:cstheme="majorBidi"/>
              </w:rPr>
              <w:t>:</w:t>
            </w:r>
            <w:r w:rsidR="008D296A" w:rsidRPr="00DD12CB">
              <w:rPr>
                <w:rFonts w:asciiTheme="majorBidi" w:hAnsiTheme="majorBidi" w:cstheme="majorBidi"/>
              </w:rPr>
              <w:t>45</w:t>
            </w:r>
          </w:p>
        </w:tc>
        <w:tc>
          <w:tcPr>
            <w:tcW w:w="5528" w:type="dxa"/>
          </w:tcPr>
          <w:p w:rsidR="003C623C" w:rsidRPr="00DD12CB" w:rsidRDefault="003C623C" w:rsidP="00112298">
            <w:pPr>
              <w:pStyle w:val="Normaa"/>
              <w:rPr>
                <w:rFonts w:asciiTheme="majorBidi" w:hAnsiTheme="majorBidi" w:cstheme="majorBidi"/>
                <w:lang w:val="en-GB"/>
              </w:rPr>
            </w:pPr>
            <w:r w:rsidRPr="00DD12CB">
              <w:rPr>
                <w:rFonts w:asciiTheme="majorBidi" w:hAnsiTheme="majorBidi" w:cstheme="majorBidi"/>
                <w:i/>
                <w:iCs/>
                <w:lang w:val="en-GB"/>
              </w:rPr>
              <w:t>Refreshments</w:t>
            </w:r>
          </w:p>
        </w:tc>
        <w:tc>
          <w:tcPr>
            <w:tcW w:w="4053" w:type="dxa"/>
          </w:tcPr>
          <w:p w:rsidR="003C623C" w:rsidRPr="00DD12CB" w:rsidRDefault="003C623C" w:rsidP="00112298">
            <w:pPr>
              <w:pStyle w:val="Normaa"/>
              <w:rPr>
                <w:rFonts w:asciiTheme="majorBidi" w:hAnsiTheme="majorBidi" w:cstheme="majorBidi"/>
                <w:lang w:val="en-US"/>
              </w:rPr>
            </w:pPr>
          </w:p>
        </w:tc>
      </w:tr>
      <w:tr w:rsidR="008D296A" w:rsidRPr="00DD12CB" w:rsidTr="00112298">
        <w:tblPrEx>
          <w:tblLook w:val="04A0" w:firstRow="1" w:lastRow="0" w:firstColumn="1" w:lastColumn="0" w:noHBand="0" w:noVBand="1"/>
        </w:tblPrEx>
        <w:trPr>
          <w:trHeight w:val="449"/>
        </w:trPr>
        <w:tc>
          <w:tcPr>
            <w:tcW w:w="1101" w:type="dxa"/>
          </w:tcPr>
          <w:p w:rsidR="003C623C" w:rsidRPr="00DD12CB" w:rsidRDefault="003C623C" w:rsidP="008D296A">
            <w:pPr>
              <w:pStyle w:val="Normaa"/>
              <w:rPr>
                <w:rFonts w:asciiTheme="majorBidi" w:hAnsiTheme="majorBidi" w:cstheme="majorBidi"/>
                <w:lang w:val="nl-NL"/>
              </w:rPr>
            </w:pPr>
            <w:r w:rsidRPr="00DD12CB">
              <w:rPr>
                <w:rFonts w:asciiTheme="majorBidi" w:hAnsiTheme="majorBidi" w:cstheme="majorBidi"/>
              </w:rPr>
              <w:t>16:</w:t>
            </w:r>
            <w:r w:rsidR="008D296A" w:rsidRPr="00DD12CB">
              <w:rPr>
                <w:rFonts w:asciiTheme="majorBidi" w:hAnsiTheme="majorBidi" w:cstheme="majorBidi"/>
              </w:rPr>
              <w:t>00</w:t>
            </w:r>
          </w:p>
        </w:tc>
        <w:tc>
          <w:tcPr>
            <w:tcW w:w="5528" w:type="dxa"/>
          </w:tcPr>
          <w:p w:rsidR="003C623C" w:rsidRPr="00DD12CB" w:rsidRDefault="003C623C" w:rsidP="00EC5FBC">
            <w:pPr>
              <w:pStyle w:val="Normaa"/>
              <w:rPr>
                <w:rFonts w:asciiTheme="majorBidi" w:hAnsiTheme="majorBidi" w:cstheme="majorBidi"/>
                <w:b/>
                <w:iCs/>
                <w:lang w:val="en-GB"/>
              </w:rPr>
            </w:pPr>
            <w:r w:rsidRPr="00DD12CB">
              <w:rPr>
                <w:rFonts w:asciiTheme="majorBidi" w:hAnsiTheme="majorBidi" w:cstheme="majorBidi"/>
                <w:b/>
                <w:lang w:val="en-US"/>
              </w:rPr>
              <w:t>Four presentations of research by participants Training School</w:t>
            </w:r>
            <w:r w:rsidR="00E20E9E" w:rsidRPr="00DD12CB">
              <w:rPr>
                <w:rFonts w:asciiTheme="majorBidi" w:hAnsiTheme="majorBidi" w:cstheme="majorBidi"/>
                <w:b/>
                <w:lang w:val="en-US"/>
              </w:rPr>
              <w:t xml:space="preserve"> - </w:t>
            </w:r>
            <w:r w:rsidRPr="00DD12CB">
              <w:rPr>
                <w:rFonts w:asciiTheme="majorBidi" w:hAnsiTheme="majorBidi" w:cstheme="majorBidi"/>
                <w:b/>
                <w:lang w:val="en-US"/>
              </w:rPr>
              <w:t xml:space="preserve">intervision and discussion </w:t>
            </w:r>
          </w:p>
        </w:tc>
        <w:tc>
          <w:tcPr>
            <w:tcW w:w="4053" w:type="dxa"/>
          </w:tcPr>
          <w:p w:rsidR="003C623C" w:rsidRPr="00DD12CB" w:rsidRDefault="003C623C" w:rsidP="00112298">
            <w:pPr>
              <w:pStyle w:val="Normaa"/>
              <w:rPr>
                <w:rFonts w:asciiTheme="majorBidi" w:hAnsiTheme="majorBidi" w:cstheme="majorBidi"/>
                <w:lang w:val="en-GB"/>
              </w:rPr>
            </w:pPr>
            <w:proofErr w:type="gramStart"/>
            <w:r w:rsidRPr="00DD12CB">
              <w:rPr>
                <w:rFonts w:asciiTheme="majorBidi" w:hAnsiTheme="majorBidi" w:cstheme="majorBidi"/>
                <w:lang w:val="en-GB"/>
              </w:rPr>
              <w:t>chair</w:t>
            </w:r>
            <w:proofErr w:type="gramEnd"/>
            <w:r w:rsidRPr="00DD12CB">
              <w:rPr>
                <w:rFonts w:asciiTheme="majorBidi" w:hAnsiTheme="majorBidi" w:cstheme="majorBidi"/>
                <w:lang w:val="en-GB"/>
              </w:rPr>
              <w:t>: Mirjam van Veen</w:t>
            </w:r>
          </w:p>
        </w:tc>
      </w:tr>
      <w:tr w:rsidR="008D296A" w:rsidRPr="00DD12CB" w:rsidTr="00112298">
        <w:tc>
          <w:tcPr>
            <w:tcW w:w="1101" w:type="dxa"/>
          </w:tcPr>
          <w:p w:rsidR="003C623C" w:rsidRPr="00DD12CB" w:rsidRDefault="003C623C" w:rsidP="008D296A">
            <w:pPr>
              <w:pStyle w:val="Normaa"/>
              <w:rPr>
                <w:rFonts w:asciiTheme="majorBidi" w:hAnsiTheme="majorBidi" w:cstheme="majorBidi"/>
                <w:lang w:val="en-GB"/>
              </w:rPr>
            </w:pPr>
            <w:r w:rsidRPr="00DD12CB">
              <w:rPr>
                <w:rFonts w:asciiTheme="majorBidi" w:hAnsiTheme="majorBidi" w:cstheme="majorBidi"/>
                <w:lang w:val="en-GB"/>
              </w:rPr>
              <w:t>18:</w:t>
            </w:r>
            <w:r w:rsidR="008D296A" w:rsidRPr="00DD12CB">
              <w:rPr>
                <w:rFonts w:asciiTheme="majorBidi" w:hAnsiTheme="majorBidi" w:cstheme="majorBidi"/>
                <w:lang w:val="en-GB"/>
              </w:rPr>
              <w:t>00</w:t>
            </w:r>
          </w:p>
        </w:tc>
        <w:tc>
          <w:tcPr>
            <w:tcW w:w="5528" w:type="dxa"/>
          </w:tcPr>
          <w:p w:rsidR="003C623C" w:rsidRPr="00DD12CB" w:rsidRDefault="003C623C" w:rsidP="00804583">
            <w:pPr>
              <w:pStyle w:val="Normaa"/>
              <w:rPr>
                <w:rFonts w:asciiTheme="majorBidi" w:hAnsiTheme="majorBidi" w:cstheme="majorBidi"/>
                <w:i/>
                <w:iCs/>
                <w:lang w:val="en-GB"/>
              </w:rPr>
            </w:pPr>
            <w:r w:rsidRPr="00DD12CB">
              <w:rPr>
                <w:rFonts w:asciiTheme="majorBidi" w:hAnsiTheme="majorBidi" w:cstheme="majorBidi"/>
                <w:i/>
                <w:iCs/>
                <w:lang w:val="en-GB"/>
              </w:rPr>
              <w:t>Drinks in local pub</w:t>
            </w:r>
          </w:p>
        </w:tc>
        <w:tc>
          <w:tcPr>
            <w:tcW w:w="4053" w:type="dxa"/>
          </w:tcPr>
          <w:p w:rsidR="003C623C" w:rsidRPr="00DD12CB" w:rsidRDefault="003C623C" w:rsidP="00112298">
            <w:pPr>
              <w:pStyle w:val="Normaa"/>
              <w:rPr>
                <w:rFonts w:asciiTheme="majorBidi" w:hAnsiTheme="majorBidi" w:cstheme="majorBidi"/>
                <w:lang w:val="en-GB"/>
              </w:rPr>
            </w:pPr>
          </w:p>
        </w:tc>
      </w:tr>
    </w:tbl>
    <w:p w:rsidR="003C623C" w:rsidRPr="00DD12CB" w:rsidRDefault="003C623C" w:rsidP="003C623C">
      <w:pPr>
        <w:pStyle w:val="Normaa"/>
        <w:spacing w:after="0" w:line="240" w:lineRule="auto"/>
        <w:rPr>
          <w:rFonts w:asciiTheme="majorBidi" w:hAnsiTheme="majorBidi" w:cstheme="majorBidi"/>
          <w:b/>
          <w:bCs/>
          <w:lang w:val="en-GB"/>
        </w:rPr>
      </w:pPr>
    </w:p>
    <w:p w:rsidR="003C623C" w:rsidRPr="00DD12CB" w:rsidRDefault="003C623C" w:rsidP="003C623C">
      <w:pPr>
        <w:rPr>
          <w:rFonts w:asciiTheme="majorBidi" w:eastAsiaTheme="majorEastAsia" w:hAnsiTheme="majorBidi" w:cstheme="majorBidi"/>
          <w:b/>
          <w:bCs/>
          <w:i/>
          <w:iCs/>
          <w:color w:val="4F81BD" w:themeColor="accent1"/>
          <w:lang w:val="en-GB"/>
        </w:rPr>
      </w:pPr>
      <w:r w:rsidRPr="00DD12CB">
        <w:rPr>
          <w:rFonts w:asciiTheme="majorBidi" w:hAnsiTheme="majorBidi" w:cstheme="majorBidi"/>
          <w:lang w:val="en-GB"/>
        </w:rPr>
        <w:br w:type="page"/>
      </w:r>
    </w:p>
    <w:p w:rsidR="003C623C" w:rsidRPr="00DD12CB" w:rsidRDefault="003C623C" w:rsidP="00E20E9E">
      <w:pPr>
        <w:pStyle w:val="Heading2"/>
        <w:rPr>
          <w:rFonts w:asciiTheme="majorBidi" w:hAnsiTheme="majorBidi"/>
          <w:lang w:val="en-GB"/>
        </w:rPr>
      </w:pPr>
      <w:r w:rsidRPr="00DD12CB">
        <w:rPr>
          <w:rFonts w:asciiTheme="majorBidi" w:hAnsiTheme="majorBidi"/>
          <w:lang w:val="en-GB"/>
        </w:rPr>
        <w:t xml:space="preserve">9/12 – Location morning session: </w:t>
      </w:r>
      <w:r w:rsidRPr="00DD12CB">
        <w:rPr>
          <w:rFonts w:asciiTheme="majorBidi" w:hAnsiTheme="majorBidi"/>
        </w:rPr>
        <w:t>The Library and Information Centre of the Hungarian Academy of Sciences</w:t>
      </w:r>
    </w:p>
    <w:p w:rsidR="003C623C" w:rsidRPr="00DD12CB" w:rsidRDefault="003C623C" w:rsidP="003C623C">
      <w:pPr>
        <w:pStyle w:val="Normaa"/>
        <w:spacing w:after="0" w:line="240" w:lineRule="auto"/>
        <w:rPr>
          <w:rFonts w:asciiTheme="majorBidi" w:hAnsiTheme="majorBidi" w:cstheme="majorBidi"/>
          <w:color w:val="1F497D"/>
          <w:lang w:val="en-GB"/>
        </w:rPr>
      </w:pPr>
    </w:p>
    <w:tbl>
      <w:tblPr>
        <w:tblStyle w:val="Tabelrast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101"/>
        <w:gridCol w:w="5528"/>
        <w:gridCol w:w="3969"/>
      </w:tblGrid>
      <w:tr w:rsidR="003C623C" w:rsidRPr="00DD12CB" w:rsidTr="00112298">
        <w:tc>
          <w:tcPr>
            <w:tcW w:w="1101" w:type="dxa"/>
          </w:tcPr>
          <w:p w:rsidR="003C623C" w:rsidRPr="00DD12CB" w:rsidRDefault="003C623C" w:rsidP="00E20E9E">
            <w:pPr>
              <w:pStyle w:val="Normaa"/>
              <w:rPr>
                <w:rFonts w:asciiTheme="majorBidi" w:hAnsiTheme="majorBidi" w:cstheme="majorBidi"/>
                <w:lang w:val="en-US"/>
              </w:rPr>
            </w:pPr>
            <w:r w:rsidRPr="00DD12CB">
              <w:rPr>
                <w:rFonts w:asciiTheme="majorBidi" w:hAnsiTheme="majorBidi" w:cstheme="majorBidi"/>
                <w:lang w:val="en-US"/>
              </w:rPr>
              <w:t>9:30</w:t>
            </w:r>
          </w:p>
        </w:tc>
        <w:tc>
          <w:tcPr>
            <w:tcW w:w="5528" w:type="dxa"/>
          </w:tcPr>
          <w:p w:rsidR="003C623C" w:rsidRPr="00DD12CB" w:rsidRDefault="003C623C" w:rsidP="00EC5FBC">
            <w:pPr>
              <w:pStyle w:val="Normaa"/>
              <w:rPr>
                <w:rFonts w:asciiTheme="majorBidi" w:hAnsiTheme="majorBidi" w:cstheme="majorBidi"/>
                <w:lang w:val="en-GB"/>
              </w:rPr>
            </w:pPr>
            <w:r w:rsidRPr="00DD12CB">
              <w:rPr>
                <w:rFonts w:asciiTheme="majorBidi" w:hAnsiTheme="majorBidi" w:cstheme="majorBidi"/>
                <w:b/>
                <w:lang w:val="en-US"/>
              </w:rPr>
              <w:t xml:space="preserve">Two presentations of research by participants Training School </w:t>
            </w:r>
          </w:p>
        </w:tc>
        <w:tc>
          <w:tcPr>
            <w:tcW w:w="3969" w:type="dxa"/>
          </w:tcPr>
          <w:p w:rsidR="003C623C" w:rsidRPr="00DD12CB" w:rsidRDefault="003C623C" w:rsidP="00112298">
            <w:pPr>
              <w:pStyle w:val="Normaa"/>
              <w:rPr>
                <w:rFonts w:asciiTheme="majorBidi" w:hAnsiTheme="majorBidi" w:cstheme="majorBidi"/>
                <w:lang w:val="en-GB"/>
              </w:rPr>
            </w:pPr>
            <w:proofErr w:type="gramStart"/>
            <w:r w:rsidRPr="00DD12CB">
              <w:rPr>
                <w:rFonts w:asciiTheme="majorBidi" w:hAnsiTheme="majorBidi" w:cstheme="majorBidi"/>
                <w:lang w:val="en-GB"/>
              </w:rPr>
              <w:t>chair</w:t>
            </w:r>
            <w:proofErr w:type="gramEnd"/>
            <w:r w:rsidRPr="00DD12CB">
              <w:rPr>
                <w:rFonts w:asciiTheme="majorBidi" w:hAnsiTheme="majorBidi" w:cstheme="majorBidi"/>
                <w:lang w:val="en-GB"/>
              </w:rPr>
              <w:t>: August den Hollander</w:t>
            </w:r>
          </w:p>
        </w:tc>
      </w:tr>
      <w:tr w:rsidR="003C623C" w:rsidRPr="00DD12CB" w:rsidTr="00112298">
        <w:tc>
          <w:tcPr>
            <w:tcW w:w="1101" w:type="dxa"/>
          </w:tcPr>
          <w:p w:rsidR="003C623C" w:rsidRPr="00DD12CB" w:rsidRDefault="003C623C" w:rsidP="00E20E9E">
            <w:pPr>
              <w:pStyle w:val="Normaa"/>
              <w:rPr>
                <w:rFonts w:asciiTheme="majorBidi" w:hAnsiTheme="majorBidi" w:cstheme="majorBidi"/>
                <w:lang w:val="en-US"/>
              </w:rPr>
            </w:pPr>
            <w:r w:rsidRPr="00DD12CB">
              <w:rPr>
                <w:rFonts w:asciiTheme="majorBidi" w:hAnsiTheme="majorBidi" w:cstheme="majorBidi"/>
                <w:lang w:val="en-US"/>
              </w:rPr>
              <w:t>10:30</w:t>
            </w:r>
          </w:p>
        </w:tc>
        <w:tc>
          <w:tcPr>
            <w:tcW w:w="5528" w:type="dxa"/>
          </w:tcPr>
          <w:p w:rsidR="003C623C" w:rsidRPr="00DD12CB" w:rsidRDefault="003C623C" w:rsidP="00EC5FBC">
            <w:pPr>
              <w:pStyle w:val="Normaa"/>
              <w:rPr>
                <w:rFonts w:asciiTheme="majorBidi" w:hAnsiTheme="majorBidi" w:cstheme="majorBidi"/>
                <w:i/>
                <w:lang w:val="en-US"/>
              </w:rPr>
            </w:pPr>
            <w:r w:rsidRPr="00DD12CB">
              <w:rPr>
                <w:rFonts w:asciiTheme="majorBidi" w:hAnsiTheme="majorBidi" w:cstheme="majorBidi"/>
                <w:i/>
                <w:lang w:val="en-US"/>
              </w:rPr>
              <w:t>Coffee break</w:t>
            </w:r>
          </w:p>
        </w:tc>
        <w:tc>
          <w:tcPr>
            <w:tcW w:w="3969" w:type="dxa"/>
          </w:tcPr>
          <w:p w:rsidR="003C623C" w:rsidRPr="00DD12CB" w:rsidRDefault="003C623C" w:rsidP="00112298">
            <w:pPr>
              <w:pStyle w:val="Normaa"/>
              <w:rPr>
                <w:rFonts w:asciiTheme="majorBidi" w:hAnsiTheme="majorBidi" w:cstheme="majorBidi"/>
                <w:b/>
                <w:lang w:val="en-US"/>
              </w:rPr>
            </w:pPr>
          </w:p>
        </w:tc>
      </w:tr>
      <w:tr w:rsidR="003C623C" w:rsidRPr="00DD12CB" w:rsidTr="00112298">
        <w:tc>
          <w:tcPr>
            <w:tcW w:w="1101" w:type="dxa"/>
          </w:tcPr>
          <w:p w:rsidR="003C623C" w:rsidRPr="00DD12CB" w:rsidRDefault="003C623C" w:rsidP="00E20E9E">
            <w:pPr>
              <w:pStyle w:val="Normaa"/>
              <w:rPr>
                <w:rFonts w:asciiTheme="majorBidi" w:hAnsiTheme="majorBidi" w:cstheme="majorBidi"/>
                <w:lang w:val="en-US"/>
              </w:rPr>
            </w:pPr>
            <w:r w:rsidRPr="00DD12CB">
              <w:rPr>
                <w:rFonts w:asciiTheme="majorBidi" w:hAnsiTheme="majorBidi" w:cstheme="majorBidi"/>
                <w:lang w:val="en-US"/>
              </w:rPr>
              <w:t>10:45</w:t>
            </w:r>
          </w:p>
        </w:tc>
        <w:tc>
          <w:tcPr>
            <w:tcW w:w="5528" w:type="dxa"/>
          </w:tcPr>
          <w:p w:rsidR="003C623C" w:rsidRPr="00DD12CB" w:rsidRDefault="003C623C" w:rsidP="00804583">
            <w:pPr>
              <w:pStyle w:val="Normaa"/>
              <w:rPr>
                <w:rFonts w:asciiTheme="majorBidi" w:eastAsia="Times New Roman" w:hAnsiTheme="majorBidi" w:cstheme="majorBidi"/>
                <w:b/>
                <w:bCs/>
                <w:lang w:val="en-US" w:eastAsia="nl-NL"/>
              </w:rPr>
            </w:pPr>
            <w:r w:rsidRPr="00DD12CB">
              <w:rPr>
                <w:rFonts w:asciiTheme="majorBidi" w:hAnsiTheme="majorBidi" w:cstheme="majorBidi"/>
                <w:b/>
                <w:lang w:val="en-US"/>
              </w:rPr>
              <w:t>Lecture/workshop 6</w:t>
            </w:r>
          </w:p>
        </w:tc>
        <w:tc>
          <w:tcPr>
            <w:tcW w:w="3969" w:type="dxa"/>
          </w:tcPr>
          <w:p w:rsidR="00E20E9E" w:rsidRPr="00DD12CB" w:rsidRDefault="00EC5FBC" w:rsidP="00EC5FBC">
            <w:pPr>
              <w:pStyle w:val="Normaa"/>
              <w:rPr>
                <w:rFonts w:asciiTheme="majorBidi" w:hAnsiTheme="majorBidi" w:cstheme="majorBidi"/>
              </w:rPr>
            </w:pPr>
            <w:r w:rsidRPr="00DD12CB">
              <w:rPr>
                <w:rFonts w:asciiTheme="majorBidi" w:hAnsiTheme="majorBidi" w:cstheme="majorBidi"/>
                <w:b/>
                <w:bCs/>
              </w:rPr>
              <w:t>d</w:t>
            </w:r>
            <w:r w:rsidR="006F1DD2" w:rsidRPr="00DD12CB">
              <w:rPr>
                <w:rFonts w:asciiTheme="majorBidi" w:hAnsiTheme="majorBidi" w:cstheme="majorBidi"/>
                <w:b/>
                <w:bCs/>
              </w:rPr>
              <w:t xml:space="preserve">r. </w:t>
            </w:r>
            <w:r w:rsidR="00E20E9E" w:rsidRPr="00DD12CB">
              <w:rPr>
                <w:rFonts w:asciiTheme="majorBidi" w:hAnsiTheme="majorBidi" w:cstheme="majorBidi"/>
                <w:b/>
                <w:bCs/>
              </w:rPr>
              <w:t>Dávid Falvay</w:t>
            </w:r>
            <w:r w:rsidR="003C623C" w:rsidRPr="00DD12CB">
              <w:rPr>
                <w:rFonts w:asciiTheme="majorBidi" w:hAnsiTheme="majorBidi" w:cstheme="majorBidi"/>
                <w:b/>
                <w:bCs/>
              </w:rPr>
              <w:t>: The most popular vernacular devotional texts in late medieval Italy</w:t>
            </w:r>
          </w:p>
          <w:p w:rsidR="003C623C" w:rsidRPr="00DD12CB" w:rsidRDefault="00E20E9E" w:rsidP="00EC5FBC">
            <w:pPr>
              <w:pStyle w:val="Normaa"/>
              <w:rPr>
                <w:rFonts w:asciiTheme="majorBidi" w:eastAsia="Times New Roman" w:hAnsiTheme="majorBidi" w:cstheme="majorBidi"/>
                <w:bCs/>
                <w:highlight w:val="yellow"/>
                <w:lang w:val="en-US" w:eastAsia="nl-NL"/>
              </w:rPr>
            </w:pPr>
            <w:r w:rsidRPr="00DD12CB">
              <w:rPr>
                <w:rFonts w:asciiTheme="majorBidi" w:hAnsiTheme="majorBidi" w:cstheme="majorBidi"/>
              </w:rPr>
              <w:t xml:space="preserve">Dávid Falvay </w:t>
            </w:r>
            <w:r w:rsidR="006F1DD2" w:rsidRPr="00DD12CB">
              <w:rPr>
                <w:rFonts w:asciiTheme="majorBidi" w:eastAsia="Times New Roman" w:hAnsiTheme="majorBidi" w:cstheme="majorBidi"/>
                <w:lang w:eastAsia="nl-NL"/>
              </w:rPr>
              <w:t xml:space="preserve">is a member of the Italian Studies Department, </w:t>
            </w:r>
            <w:r w:rsidR="006F1DD2" w:rsidRPr="00DD12CB">
              <w:rPr>
                <w:rFonts w:asciiTheme="majorBidi" w:hAnsiTheme="majorBidi" w:cstheme="majorBidi"/>
                <w:lang w:val="en-GB"/>
              </w:rPr>
              <w:t>Eötvös Loránd University</w:t>
            </w:r>
          </w:p>
        </w:tc>
      </w:tr>
      <w:tr w:rsidR="003C623C" w:rsidRPr="00DD12CB" w:rsidTr="00112298">
        <w:tc>
          <w:tcPr>
            <w:tcW w:w="1101" w:type="dxa"/>
          </w:tcPr>
          <w:p w:rsidR="003C623C" w:rsidRPr="00DD12CB" w:rsidRDefault="003C623C" w:rsidP="00E20E9E">
            <w:pPr>
              <w:pStyle w:val="Normaa"/>
              <w:rPr>
                <w:rFonts w:asciiTheme="majorBidi" w:hAnsiTheme="majorBidi" w:cstheme="majorBidi"/>
                <w:lang w:val="en-US"/>
              </w:rPr>
            </w:pPr>
            <w:r w:rsidRPr="00DD12CB">
              <w:rPr>
                <w:rFonts w:asciiTheme="majorBidi" w:hAnsiTheme="majorBidi" w:cstheme="majorBidi"/>
                <w:lang w:val="en-US"/>
              </w:rPr>
              <w:t>11:45</w:t>
            </w:r>
          </w:p>
        </w:tc>
        <w:tc>
          <w:tcPr>
            <w:tcW w:w="5528" w:type="dxa"/>
          </w:tcPr>
          <w:p w:rsidR="003C623C" w:rsidRPr="00DD12CB" w:rsidRDefault="003C623C" w:rsidP="00EC5FBC">
            <w:pPr>
              <w:pStyle w:val="Normaa"/>
              <w:rPr>
                <w:rFonts w:asciiTheme="majorBidi" w:hAnsiTheme="majorBidi" w:cstheme="majorBidi"/>
                <w:bCs/>
                <w:lang w:val="en-US"/>
              </w:rPr>
            </w:pPr>
            <w:r w:rsidRPr="00DD12CB">
              <w:rPr>
                <w:rFonts w:asciiTheme="majorBidi" w:hAnsiTheme="majorBidi" w:cstheme="majorBidi"/>
                <w:b/>
                <w:lang w:val="en-US"/>
              </w:rPr>
              <w:t>Evaluation</w:t>
            </w:r>
          </w:p>
        </w:tc>
        <w:tc>
          <w:tcPr>
            <w:tcW w:w="3969" w:type="dxa"/>
          </w:tcPr>
          <w:p w:rsidR="003C623C" w:rsidRPr="00DD12CB" w:rsidRDefault="003C623C" w:rsidP="00112298">
            <w:pPr>
              <w:pStyle w:val="Normaa"/>
              <w:rPr>
                <w:rFonts w:asciiTheme="majorBidi" w:hAnsiTheme="majorBidi" w:cstheme="majorBidi"/>
                <w:lang w:val="nl-NL"/>
              </w:rPr>
            </w:pPr>
            <w:r w:rsidRPr="00DD12CB">
              <w:rPr>
                <w:rFonts w:asciiTheme="majorBidi" w:hAnsiTheme="majorBidi" w:cstheme="majorBidi"/>
                <w:b/>
                <w:bCs/>
                <w:lang w:val="nl-NL"/>
              </w:rPr>
              <w:t xml:space="preserve">August den Hollander </w:t>
            </w:r>
            <w:r w:rsidRPr="00DD12CB">
              <w:rPr>
                <w:rFonts w:asciiTheme="majorBidi" w:hAnsiTheme="majorBidi" w:cstheme="majorBidi"/>
                <w:lang w:val="nl-NL"/>
              </w:rPr>
              <w:t>(chair)</w:t>
            </w:r>
          </w:p>
        </w:tc>
      </w:tr>
      <w:tr w:rsidR="003C623C" w:rsidRPr="00DD12CB" w:rsidTr="00112298">
        <w:tc>
          <w:tcPr>
            <w:tcW w:w="1101" w:type="dxa"/>
          </w:tcPr>
          <w:p w:rsidR="003C623C" w:rsidRPr="00DD12CB" w:rsidRDefault="003C623C" w:rsidP="00E20E9E">
            <w:pPr>
              <w:pStyle w:val="Normaa"/>
              <w:rPr>
                <w:rFonts w:asciiTheme="majorBidi" w:hAnsiTheme="majorBidi" w:cstheme="majorBidi"/>
                <w:lang w:val="en-US"/>
              </w:rPr>
            </w:pPr>
            <w:r w:rsidRPr="00DD12CB">
              <w:rPr>
                <w:rFonts w:asciiTheme="majorBidi" w:hAnsiTheme="majorBidi" w:cstheme="majorBidi"/>
                <w:lang w:val="en-US"/>
              </w:rPr>
              <w:t>12:30</w:t>
            </w:r>
          </w:p>
        </w:tc>
        <w:tc>
          <w:tcPr>
            <w:tcW w:w="5528" w:type="dxa"/>
          </w:tcPr>
          <w:p w:rsidR="003C623C" w:rsidRPr="00DD12CB" w:rsidRDefault="003C623C" w:rsidP="00EC5FBC">
            <w:pPr>
              <w:pStyle w:val="Normaa"/>
              <w:rPr>
                <w:rFonts w:asciiTheme="majorBidi" w:hAnsiTheme="majorBidi" w:cstheme="majorBidi"/>
                <w:b/>
                <w:lang w:val="en-US"/>
              </w:rPr>
            </w:pPr>
            <w:r w:rsidRPr="00DD12CB">
              <w:rPr>
                <w:rFonts w:asciiTheme="majorBidi" w:hAnsiTheme="majorBidi" w:cstheme="majorBidi"/>
                <w:i/>
                <w:iCs/>
                <w:lang w:val="en-GB"/>
              </w:rPr>
              <w:t>Lunch</w:t>
            </w:r>
            <w:r w:rsidR="00E20E9E" w:rsidRPr="00DD12CB">
              <w:rPr>
                <w:rFonts w:asciiTheme="majorBidi" w:hAnsiTheme="majorBidi" w:cstheme="majorBidi"/>
                <w:i/>
                <w:iCs/>
                <w:lang w:val="en-GB"/>
              </w:rPr>
              <w:t xml:space="preserve"> at a nearby restaurant</w:t>
            </w:r>
          </w:p>
        </w:tc>
        <w:tc>
          <w:tcPr>
            <w:tcW w:w="3969" w:type="dxa"/>
          </w:tcPr>
          <w:p w:rsidR="003C623C" w:rsidRPr="00DD12CB" w:rsidRDefault="003C623C" w:rsidP="00112298">
            <w:pPr>
              <w:pStyle w:val="Normaa"/>
              <w:rPr>
                <w:rFonts w:asciiTheme="majorBidi" w:hAnsiTheme="majorBidi" w:cstheme="majorBidi"/>
                <w:b/>
                <w:lang w:val="en-US"/>
              </w:rPr>
            </w:pPr>
          </w:p>
        </w:tc>
      </w:tr>
      <w:tr w:rsidR="003C623C" w:rsidRPr="00DD12CB" w:rsidTr="00112298">
        <w:tc>
          <w:tcPr>
            <w:tcW w:w="1101" w:type="dxa"/>
          </w:tcPr>
          <w:p w:rsidR="003C623C" w:rsidRPr="00DD12CB" w:rsidRDefault="003C623C" w:rsidP="00112298">
            <w:pPr>
              <w:pStyle w:val="Normaa"/>
              <w:rPr>
                <w:rFonts w:asciiTheme="majorBidi" w:hAnsiTheme="majorBidi" w:cstheme="majorBidi"/>
                <w:lang w:val="en-US"/>
              </w:rPr>
            </w:pPr>
            <w:r w:rsidRPr="00DD12CB">
              <w:rPr>
                <w:rFonts w:asciiTheme="majorBidi" w:hAnsiTheme="majorBidi" w:cstheme="majorBidi"/>
                <w:lang w:val="en-US"/>
              </w:rPr>
              <w:t>13:30</w:t>
            </w:r>
          </w:p>
        </w:tc>
        <w:tc>
          <w:tcPr>
            <w:tcW w:w="5528" w:type="dxa"/>
          </w:tcPr>
          <w:p w:rsidR="003C623C" w:rsidRPr="00DD12CB" w:rsidRDefault="003C623C" w:rsidP="00112298">
            <w:pPr>
              <w:pStyle w:val="Normaa"/>
              <w:rPr>
                <w:rFonts w:asciiTheme="majorBidi" w:hAnsiTheme="majorBidi" w:cstheme="majorBidi"/>
                <w:i/>
                <w:iCs/>
                <w:lang w:val="en-GB"/>
              </w:rPr>
            </w:pPr>
            <w:r w:rsidRPr="00DD12CB">
              <w:rPr>
                <w:rFonts w:asciiTheme="majorBidi" w:hAnsiTheme="majorBidi" w:cstheme="majorBidi"/>
                <w:b/>
                <w:bCs/>
                <w:lang w:val="nl-NL"/>
              </w:rPr>
              <w:t>End of programme</w:t>
            </w:r>
          </w:p>
        </w:tc>
        <w:tc>
          <w:tcPr>
            <w:tcW w:w="3969" w:type="dxa"/>
          </w:tcPr>
          <w:p w:rsidR="003C623C" w:rsidRPr="00DD12CB" w:rsidRDefault="003C623C" w:rsidP="00112298">
            <w:pPr>
              <w:pStyle w:val="Normaa"/>
              <w:rPr>
                <w:rFonts w:asciiTheme="majorBidi" w:hAnsiTheme="majorBidi" w:cstheme="majorBidi"/>
                <w:b/>
                <w:lang w:val="en-US"/>
              </w:rPr>
            </w:pPr>
          </w:p>
        </w:tc>
      </w:tr>
    </w:tbl>
    <w:tbl>
      <w:tblPr>
        <w:tblStyle w:val="Standaardtab"/>
        <w:tblW w:w="0" w:type="auto"/>
        <w:tblCellMar>
          <w:left w:w="0" w:type="dxa"/>
          <w:right w:w="0" w:type="dxa"/>
        </w:tblCellMar>
        <w:tblLook w:val="00A0" w:firstRow="1" w:lastRow="0" w:firstColumn="1" w:lastColumn="0" w:noHBand="0" w:noVBand="0"/>
      </w:tblPr>
      <w:tblGrid>
        <w:gridCol w:w="1101"/>
        <w:gridCol w:w="5525"/>
        <w:gridCol w:w="3948"/>
      </w:tblGrid>
      <w:tr w:rsidR="003C623C" w:rsidRPr="00DD12CB" w:rsidTr="00112298">
        <w:tc>
          <w:tcPr>
            <w:tcW w:w="1101" w:type="dxa"/>
            <w:tcMar>
              <w:top w:w="0" w:type="dxa"/>
              <w:left w:w="108" w:type="dxa"/>
              <w:bottom w:w="0" w:type="dxa"/>
              <w:right w:w="108" w:type="dxa"/>
            </w:tcMar>
          </w:tcPr>
          <w:p w:rsidR="003C623C" w:rsidRPr="00DD12CB" w:rsidRDefault="003C623C" w:rsidP="00112298">
            <w:pPr>
              <w:pStyle w:val="Normaa"/>
              <w:rPr>
                <w:rFonts w:asciiTheme="majorBidi" w:hAnsiTheme="majorBidi" w:cstheme="majorBidi"/>
                <w:sz w:val="22"/>
                <w:szCs w:val="22"/>
                <w:lang w:val="nl-NL"/>
              </w:rPr>
            </w:pPr>
          </w:p>
        </w:tc>
        <w:tc>
          <w:tcPr>
            <w:tcW w:w="5525" w:type="dxa"/>
            <w:tcMar>
              <w:top w:w="0" w:type="dxa"/>
              <w:left w:w="108" w:type="dxa"/>
              <w:bottom w:w="0" w:type="dxa"/>
              <w:right w:w="108" w:type="dxa"/>
            </w:tcMar>
            <w:vAlign w:val="center"/>
          </w:tcPr>
          <w:p w:rsidR="003C623C" w:rsidRPr="00DD12CB" w:rsidRDefault="003C623C" w:rsidP="00112298">
            <w:pPr>
              <w:pStyle w:val="Normaa"/>
              <w:rPr>
                <w:rFonts w:asciiTheme="majorBidi" w:hAnsiTheme="majorBidi" w:cstheme="majorBidi"/>
                <w:b/>
                <w:bCs/>
                <w:sz w:val="22"/>
                <w:szCs w:val="22"/>
                <w:lang w:val="nl-NL"/>
              </w:rPr>
            </w:pPr>
          </w:p>
        </w:tc>
        <w:tc>
          <w:tcPr>
            <w:tcW w:w="3948" w:type="dxa"/>
          </w:tcPr>
          <w:p w:rsidR="003C623C" w:rsidRPr="00DD12CB" w:rsidRDefault="003C623C" w:rsidP="00112298">
            <w:pPr>
              <w:pStyle w:val="Normaa"/>
              <w:jc w:val="center"/>
              <w:rPr>
                <w:rFonts w:asciiTheme="majorBidi" w:hAnsiTheme="majorBidi" w:cstheme="majorBidi"/>
                <w:sz w:val="22"/>
                <w:szCs w:val="22"/>
                <w:lang w:val="en-US"/>
              </w:rPr>
            </w:pPr>
          </w:p>
        </w:tc>
      </w:tr>
    </w:tbl>
    <w:p w:rsidR="003C623C" w:rsidRPr="00DD12CB" w:rsidRDefault="003C623C" w:rsidP="003C623C">
      <w:pPr>
        <w:pStyle w:val="Normaa"/>
        <w:spacing w:after="0" w:line="240" w:lineRule="auto"/>
        <w:rPr>
          <w:rFonts w:asciiTheme="majorBidi" w:hAnsiTheme="majorBidi" w:cstheme="majorBidi"/>
          <w:lang w:val="nl-NL"/>
        </w:rPr>
      </w:pPr>
    </w:p>
    <w:p w:rsidR="006F1DD2" w:rsidRPr="00DD12CB" w:rsidRDefault="006F1DD2" w:rsidP="003C623C">
      <w:pPr>
        <w:pStyle w:val="Normaa"/>
        <w:spacing w:after="0" w:line="240" w:lineRule="auto"/>
        <w:rPr>
          <w:rFonts w:asciiTheme="majorBidi" w:hAnsiTheme="majorBidi" w:cstheme="majorBidi"/>
          <w:lang w:val="nl-NL"/>
        </w:rPr>
      </w:pPr>
    </w:p>
    <w:p w:rsidR="001A5CDD" w:rsidRPr="00DD12CB" w:rsidRDefault="001A5CDD" w:rsidP="003C623C">
      <w:pPr>
        <w:autoSpaceDE w:val="0"/>
        <w:autoSpaceDN w:val="0"/>
        <w:adjustRightInd w:val="0"/>
        <w:spacing w:after="0" w:line="240" w:lineRule="auto"/>
        <w:rPr>
          <w:rFonts w:asciiTheme="majorBidi" w:hAnsiTheme="majorBidi" w:cstheme="majorBidi"/>
          <w:color w:val="000000"/>
          <w:lang w:val="en-GB" w:bidi="he-IL"/>
        </w:rPr>
      </w:pPr>
    </w:p>
    <w:sectPr w:rsidR="001A5CDD" w:rsidRPr="00DD12CB" w:rsidSect="003F23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omas Heikkilä">
    <w15:presenceInfo w15:providerId="Windows Live" w15:userId="3c8c339abcacfd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4F"/>
    <w:rsid w:val="00000B19"/>
    <w:rsid w:val="00002468"/>
    <w:rsid w:val="0000480A"/>
    <w:rsid w:val="00004CD6"/>
    <w:rsid w:val="00004F4A"/>
    <w:rsid w:val="00006233"/>
    <w:rsid w:val="0000680B"/>
    <w:rsid w:val="00006FD2"/>
    <w:rsid w:val="00010E69"/>
    <w:rsid w:val="00011055"/>
    <w:rsid w:val="0001106C"/>
    <w:rsid w:val="000154A1"/>
    <w:rsid w:val="00017736"/>
    <w:rsid w:val="00017EBD"/>
    <w:rsid w:val="00020194"/>
    <w:rsid w:val="00020D0D"/>
    <w:rsid w:val="00023FB2"/>
    <w:rsid w:val="00024838"/>
    <w:rsid w:val="00024D09"/>
    <w:rsid w:val="00026F2A"/>
    <w:rsid w:val="00030756"/>
    <w:rsid w:val="00030964"/>
    <w:rsid w:val="000311BA"/>
    <w:rsid w:val="00032017"/>
    <w:rsid w:val="000329D3"/>
    <w:rsid w:val="00034AD0"/>
    <w:rsid w:val="000352BF"/>
    <w:rsid w:val="00035B11"/>
    <w:rsid w:val="0003626C"/>
    <w:rsid w:val="000371C9"/>
    <w:rsid w:val="0004482E"/>
    <w:rsid w:val="00045062"/>
    <w:rsid w:val="00046266"/>
    <w:rsid w:val="0004785E"/>
    <w:rsid w:val="00050942"/>
    <w:rsid w:val="00050A47"/>
    <w:rsid w:val="00050B0D"/>
    <w:rsid w:val="0005170A"/>
    <w:rsid w:val="00051AE2"/>
    <w:rsid w:val="00052042"/>
    <w:rsid w:val="00054C31"/>
    <w:rsid w:val="00055E4C"/>
    <w:rsid w:val="000564F3"/>
    <w:rsid w:val="00057BF9"/>
    <w:rsid w:val="000617F5"/>
    <w:rsid w:val="000620C6"/>
    <w:rsid w:val="00062B19"/>
    <w:rsid w:val="00062DA2"/>
    <w:rsid w:val="000632DC"/>
    <w:rsid w:val="000634FA"/>
    <w:rsid w:val="0006379F"/>
    <w:rsid w:val="00063F1B"/>
    <w:rsid w:val="00064915"/>
    <w:rsid w:val="00064E3A"/>
    <w:rsid w:val="0006566D"/>
    <w:rsid w:val="00065D74"/>
    <w:rsid w:val="00066785"/>
    <w:rsid w:val="00067407"/>
    <w:rsid w:val="00067615"/>
    <w:rsid w:val="00071CA9"/>
    <w:rsid w:val="000739F3"/>
    <w:rsid w:val="00073AE6"/>
    <w:rsid w:val="00074218"/>
    <w:rsid w:val="0007451D"/>
    <w:rsid w:val="00074832"/>
    <w:rsid w:val="00076921"/>
    <w:rsid w:val="00076A27"/>
    <w:rsid w:val="00076A40"/>
    <w:rsid w:val="00076CAD"/>
    <w:rsid w:val="00077C1E"/>
    <w:rsid w:val="000804CE"/>
    <w:rsid w:val="0008069A"/>
    <w:rsid w:val="00080EAB"/>
    <w:rsid w:val="00081B43"/>
    <w:rsid w:val="00082973"/>
    <w:rsid w:val="000829ED"/>
    <w:rsid w:val="00082A14"/>
    <w:rsid w:val="000830BC"/>
    <w:rsid w:val="00083110"/>
    <w:rsid w:val="0008327E"/>
    <w:rsid w:val="000832A5"/>
    <w:rsid w:val="00083BDF"/>
    <w:rsid w:val="00084699"/>
    <w:rsid w:val="000848EE"/>
    <w:rsid w:val="00085837"/>
    <w:rsid w:val="00086AB4"/>
    <w:rsid w:val="00086BCF"/>
    <w:rsid w:val="0008795E"/>
    <w:rsid w:val="00087E8D"/>
    <w:rsid w:val="00090590"/>
    <w:rsid w:val="00090F3E"/>
    <w:rsid w:val="000922C0"/>
    <w:rsid w:val="000927E1"/>
    <w:rsid w:val="00092988"/>
    <w:rsid w:val="0009339C"/>
    <w:rsid w:val="000947A8"/>
    <w:rsid w:val="00095A8A"/>
    <w:rsid w:val="00097A68"/>
    <w:rsid w:val="00097CDB"/>
    <w:rsid w:val="000A0B78"/>
    <w:rsid w:val="000A2CAF"/>
    <w:rsid w:val="000A3E3F"/>
    <w:rsid w:val="000A3EAF"/>
    <w:rsid w:val="000A55E7"/>
    <w:rsid w:val="000A5F47"/>
    <w:rsid w:val="000A6305"/>
    <w:rsid w:val="000A6CB6"/>
    <w:rsid w:val="000A710D"/>
    <w:rsid w:val="000A76BE"/>
    <w:rsid w:val="000A791B"/>
    <w:rsid w:val="000B0075"/>
    <w:rsid w:val="000B023B"/>
    <w:rsid w:val="000B0A1D"/>
    <w:rsid w:val="000B2583"/>
    <w:rsid w:val="000B4084"/>
    <w:rsid w:val="000B42F2"/>
    <w:rsid w:val="000B5CBD"/>
    <w:rsid w:val="000B7435"/>
    <w:rsid w:val="000B76A2"/>
    <w:rsid w:val="000C164C"/>
    <w:rsid w:val="000C2DED"/>
    <w:rsid w:val="000C3A5D"/>
    <w:rsid w:val="000C3EAC"/>
    <w:rsid w:val="000C4D37"/>
    <w:rsid w:val="000C653E"/>
    <w:rsid w:val="000C77ED"/>
    <w:rsid w:val="000D1211"/>
    <w:rsid w:val="000D1E53"/>
    <w:rsid w:val="000D2B5D"/>
    <w:rsid w:val="000D2C43"/>
    <w:rsid w:val="000D378D"/>
    <w:rsid w:val="000D37E8"/>
    <w:rsid w:val="000D3BE1"/>
    <w:rsid w:val="000D4A92"/>
    <w:rsid w:val="000D51F5"/>
    <w:rsid w:val="000D550C"/>
    <w:rsid w:val="000D59D1"/>
    <w:rsid w:val="000D5F21"/>
    <w:rsid w:val="000D6132"/>
    <w:rsid w:val="000D7B76"/>
    <w:rsid w:val="000D7E38"/>
    <w:rsid w:val="000E1139"/>
    <w:rsid w:val="000E12F4"/>
    <w:rsid w:val="000E2223"/>
    <w:rsid w:val="000E39F8"/>
    <w:rsid w:val="000E49EA"/>
    <w:rsid w:val="000E5C2D"/>
    <w:rsid w:val="000E6174"/>
    <w:rsid w:val="000E68ED"/>
    <w:rsid w:val="000E75AC"/>
    <w:rsid w:val="000F0DCD"/>
    <w:rsid w:val="000F0E73"/>
    <w:rsid w:val="000F1070"/>
    <w:rsid w:val="000F1645"/>
    <w:rsid w:val="000F2A2A"/>
    <w:rsid w:val="000F4B26"/>
    <w:rsid w:val="000F595C"/>
    <w:rsid w:val="000F61CD"/>
    <w:rsid w:val="000F7091"/>
    <w:rsid w:val="000F77F1"/>
    <w:rsid w:val="00101370"/>
    <w:rsid w:val="00101D03"/>
    <w:rsid w:val="001029F4"/>
    <w:rsid w:val="00105934"/>
    <w:rsid w:val="00106E57"/>
    <w:rsid w:val="00107EF0"/>
    <w:rsid w:val="00110D08"/>
    <w:rsid w:val="00110D8F"/>
    <w:rsid w:val="001115EB"/>
    <w:rsid w:val="0011201E"/>
    <w:rsid w:val="00112BF3"/>
    <w:rsid w:val="00116625"/>
    <w:rsid w:val="00116C8E"/>
    <w:rsid w:val="001201B3"/>
    <w:rsid w:val="00120E6C"/>
    <w:rsid w:val="001219CA"/>
    <w:rsid w:val="00121A0E"/>
    <w:rsid w:val="0012226F"/>
    <w:rsid w:val="0012264F"/>
    <w:rsid w:val="00124002"/>
    <w:rsid w:val="0012581D"/>
    <w:rsid w:val="00125CE5"/>
    <w:rsid w:val="00130D2B"/>
    <w:rsid w:val="00131915"/>
    <w:rsid w:val="00131BA7"/>
    <w:rsid w:val="00132FD9"/>
    <w:rsid w:val="00134085"/>
    <w:rsid w:val="00134F5B"/>
    <w:rsid w:val="001351B7"/>
    <w:rsid w:val="00136DA3"/>
    <w:rsid w:val="00137E68"/>
    <w:rsid w:val="00141585"/>
    <w:rsid w:val="00141A75"/>
    <w:rsid w:val="00141E59"/>
    <w:rsid w:val="00142835"/>
    <w:rsid w:val="001428B0"/>
    <w:rsid w:val="00142CA4"/>
    <w:rsid w:val="00144754"/>
    <w:rsid w:val="0014551B"/>
    <w:rsid w:val="0014631B"/>
    <w:rsid w:val="00146EF2"/>
    <w:rsid w:val="00151578"/>
    <w:rsid w:val="00151588"/>
    <w:rsid w:val="00151E36"/>
    <w:rsid w:val="00154387"/>
    <w:rsid w:val="001543DD"/>
    <w:rsid w:val="00155446"/>
    <w:rsid w:val="0015615D"/>
    <w:rsid w:val="00156C4C"/>
    <w:rsid w:val="00157BA0"/>
    <w:rsid w:val="00160CDA"/>
    <w:rsid w:val="00160D8C"/>
    <w:rsid w:val="00162B68"/>
    <w:rsid w:val="0016340B"/>
    <w:rsid w:val="00163A98"/>
    <w:rsid w:val="001644E7"/>
    <w:rsid w:val="0016454F"/>
    <w:rsid w:val="001646D8"/>
    <w:rsid w:val="0016675B"/>
    <w:rsid w:val="00167533"/>
    <w:rsid w:val="00167A53"/>
    <w:rsid w:val="00167DF8"/>
    <w:rsid w:val="00171563"/>
    <w:rsid w:val="001719AE"/>
    <w:rsid w:val="0017617D"/>
    <w:rsid w:val="001766C4"/>
    <w:rsid w:val="001768C6"/>
    <w:rsid w:val="001775B0"/>
    <w:rsid w:val="00177838"/>
    <w:rsid w:val="001802C0"/>
    <w:rsid w:val="0018111B"/>
    <w:rsid w:val="00181F33"/>
    <w:rsid w:val="0018234C"/>
    <w:rsid w:val="001824EB"/>
    <w:rsid w:val="00183A63"/>
    <w:rsid w:val="00185152"/>
    <w:rsid w:val="00186F75"/>
    <w:rsid w:val="00190294"/>
    <w:rsid w:val="00191142"/>
    <w:rsid w:val="00194D13"/>
    <w:rsid w:val="00195D48"/>
    <w:rsid w:val="001A1670"/>
    <w:rsid w:val="001A2365"/>
    <w:rsid w:val="001A2C5D"/>
    <w:rsid w:val="001A2DA6"/>
    <w:rsid w:val="001A322F"/>
    <w:rsid w:val="001A4737"/>
    <w:rsid w:val="001A4791"/>
    <w:rsid w:val="001A5CDD"/>
    <w:rsid w:val="001A655B"/>
    <w:rsid w:val="001A7CA7"/>
    <w:rsid w:val="001B1D41"/>
    <w:rsid w:val="001B3FEA"/>
    <w:rsid w:val="001B48E9"/>
    <w:rsid w:val="001B4B24"/>
    <w:rsid w:val="001B58FF"/>
    <w:rsid w:val="001B60F5"/>
    <w:rsid w:val="001B62CB"/>
    <w:rsid w:val="001B64F5"/>
    <w:rsid w:val="001B6DA7"/>
    <w:rsid w:val="001B6FB8"/>
    <w:rsid w:val="001B75CE"/>
    <w:rsid w:val="001B79BF"/>
    <w:rsid w:val="001C048C"/>
    <w:rsid w:val="001C0A92"/>
    <w:rsid w:val="001C16CC"/>
    <w:rsid w:val="001C31AD"/>
    <w:rsid w:val="001C7059"/>
    <w:rsid w:val="001D0D5D"/>
    <w:rsid w:val="001D21C3"/>
    <w:rsid w:val="001D2BAD"/>
    <w:rsid w:val="001D3532"/>
    <w:rsid w:val="001D38CD"/>
    <w:rsid w:val="001D3A9A"/>
    <w:rsid w:val="001D50D1"/>
    <w:rsid w:val="001D5437"/>
    <w:rsid w:val="001D708A"/>
    <w:rsid w:val="001D7E41"/>
    <w:rsid w:val="001D7FD3"/>
    <w:rsid w:val="001E0864"/>
    <w:rsid w:val="001E0B3D"/>
    <w:rsid w:val="001E1E13"/>
    <w:rsid w:val="001E25A7"/>
    <w:rsid w:val="001E2E9F"/>
    <w:rsid w:val="001E3702"/>
    <w:rsid w:val="001E4654"/>
    <w:rsid w:val="001E6197"/>
    <w:rsid w:val="001E628E"/>
    <w:rsid w:val="001E63CB"/>
    <w:rsid w:val="001E72A8"/>
    <w:rsid w:val="001E7784"/>
    <w:rsid w:val="001F03EC"/>
    <w:rsid w:val="001F16A9"/>
    <w:rsid w:val="001F176B"/>
    <w:rsid w:val="001F17BD"/>
    <w:rsid w:val="001F1B87"/>
    <w:rsid w:val="001F1FE5"/>
    <w:rsid w:val="001F2AF0"/>
    <w:rsid w:val="001F470C"/>
    <w:rsid w:val="001F656D"/>
    <w:rsid w:val="001F70C5"/>
    <w:rsid w:val="0020060A"/>
    <w:rsid w:val="00201A19"/>
    <w:rsid w:val="002033BD"/>
    <w:rsid w:val="002047B9"/>
    <w:rsid w:val="002050FD"/>
    <w:rsid w:val="002063FE"/>
    <w:rsid w:val="0020767E"/>
    <w:rsid w:val="002107F4"/>
    <w:rsid w:val="00210C9D"/>
    <w:rsid w:val="00211C42"/>
    <w:rsid w:val="00212877"/>
    <w:rsid w:val="00213229"/>
    <w:rsid w:val="00213733"/>
    <w:rsid w:val="002138F4"/>
    <w:rsid w:val="002153A6"/>
    <w:rsid w:val="00215888"/>
    <w:rsid w:val="00215AED"/>
    <w:rsid w:val="002166F8"/>
    <w:rsid w:val="00221FFF"/>
    <w:rsid w:val="002223E9"/>
    <w:rsid w:val="00222FC8"/>
    <w:rsid w:val="00225AE8"/>
    <w:rsid w:val="00225E56"/>
    <w:rsid w:val="0022622B"/>
    <w:rsid w:val="0022725B"/>
    <w:rsid w:val="002305E5"/>
    <w:rsid w:val="00230715"/>
    <w:rsid w:val="00233DB3"/>
    <w:rsid w:val="00235F72"/>
    <w:rsid w:val="0023739E"/>
    <w:rsid w:val="0024024E"/>
    <w:rsid w:val="00240E44"/>
    <w:rsid w:val="00240EB8"/>
    <w:rsid w:val="0024278B"/>
    <w:rsid w:val="002435E5"/>
    <w:rsid w:val="00243819"/>
    <w:rsid w:val="00244E76"/>
    <w:rsid w:val="00245133"/>
    <w:rsid w:val="00245721"/>
    <w:rsid w:val="00245DA7"/>
    <w:rsid w:val="00250DC6"/>
    <w:rsid w:val="002517A0"/>
    <w:rsid w:val="00251AA0"/>
    <w:rsid w:val="00255156"/>
    <w:rsid w:val="00256D45"/>
    <w:rsid w:val="002571A1"/>
    <w:rsid w:val="0025799D"/>
    <w:rsid w:val="00262909"/>
    <w:rsid w:val="00262ECD"/>
    <w:rsid w:val="00264259"/>
    <w:rsid w:val="00265188"/>
    <w:rsid w:val="0026669A"/>
    <w:rsid w:val="00270443"/>
    <w:rsid w:val="002731F6"/>
    <w:rsid w:val="0027670E"/>
    <w:rsid w:val="002767DB"/>
    <w:rsid w:val="00276E13"/>
    <w:rsid w:val="00280373"/>
    <w:rsid w:val="00280D7F"/>
    <w:rsid w:val="00281C55"/>
    <w:rsid w:val="002868BC"/>
    <w:rsid w:val="002878D8"/>
    <w:rsid w:val="00290113"/>
    <w:rsid w:val="002911F3"/>
    <w:rsid w:val="00291735"/>
    <w:rsid w:val="002917A2"/>
    <w:rsid w:val="00292012"/>
    <w:rsid w:val="0029241C"/>
    <w:rsid w:val="0029249A"/>
    <w:rsid w:val="0029432F"/>
    <w:rsid w:val="00294611"/>
    <w:rsid w:val="00294D2E"/>
    <w:rsid w:val="00296508"/>
    <w:rsid w:val="002967D1"/>
    <w:rsid w:val="002974D1"/>
    <w:rsid w:val="00297585"/>
    <w:rsid w:val="00297610"/>
    <w:rsid w:val="002A2894"/>
    <w:rsid w:val="002A3308"/>
    <w:rsid w:val="002A3D6D"/>
    <w:rsid w:val="002A46A4"/>
    <w:rsid w:val="002A5FA7"/>
    <w:rsid w:val="002A7265"/>
    <w:rsid w:val="002A7AC2"/>
    <w:rsid w:val="002B15B5"/>
    <w:rsid w:val="002B1B10"/>
    <w:rsid w:val="002B1F79"/>
    <w:rsid w:val="002B2F1A"/>
    <w:rsid w:val="002B30A2"/>
    <w:rsid w:val="002B3C44"/>
    <w:rsid w:val="002B592D"/>
    <w:rsid w:val="002B6039"/>
    <w:rsid w:val="002B6084"/>
    <w:rsid w:val="002C0E56"/>
    <w:rsid w:val="002C1E41"/>
    <w:rsid w:val="002C461B"/>
    <w:rsid w:val="002C4C76"/>
    <w:rsid w:val="002C4DF5"/>
    <w:rsid w:val="002C51C1"/>
    <w:rsid w:val="002C5EFF"/>
    <w:rsid w:val="002C6452"/>
    <w:rsid w:val="002D1A34"/>
    <w:rsid w:val="002D2DA8"/>
    <w:rsid w:val="002D32ED"/>
    <w:rsid w:val="002D49C4"/>
    <w:rsid w:val="002D5091"/>
    <w:rsid w:val="002D5749"/>
    <w:rsid w:val="002D7A3F"/>
    <w:rsid w:val="002E1D75"/>
    <w:rsid w:val="002E26D1"/>
    <w:rsid w:val="002E297C"/>
    <w:rsid w:val="002E33CB"/>
    <w:rsid w:val="002E3EA6"/>
    <w:rsid w:val="002E4128"/>
    <w:rsid w:val="002E5077"/>
    <w:rsid w:val="002E599A"/>
    <w:rsid w:val="002E655B"/>
    <w:rsid w:val="002E6AD1"/>
    <w:rsid w:val="002E7992"/>
    <w:rsid w:val="002E7B6E"/>
    <w:rsid w:val="002F3579"/>
    <w:rsid w:val="002F4AB1"/>
    <w:rsid w:val="002F55D2"/>
    <w:rsid w:val="002F5670"/>
    <w:rsid w:val="002F58C4"/>
    <w:rsid w:val="002F62F9"/>
    <w:rsid w:val="002F6315"/>
    <w:rsid w:val="002F698C"/>
    <w:rsid w:val="002F6BB1"/>
    <w:rsid w:val="00301314"/>
    <w:rsid w:val="003021B8"/>
    <w:rsid w:val="003022BC"/>
    <w:rsid w:val="0030307F"/>
    <w:rsid w:val="003033EF"/>
    <w:rsid w:val="003041FB"/>
    <w:rsid w:val="0030524E"/>
    <w:rsid w:val="00305279"/>
    <w:rsid w:val="003055F7"/>
    <w:rsid w:val="003067B5"/>
    <w:rsid w:val="00306A7D"/>
    <w:rsid w:val="00306A81"/>
    <w:rsid w:val="00306D43"/>
    <w:rsid w:val="00306E69"/>
    <w:rsid w:val="00310C3D"/>
    <w:rsid w:val="00311626"/>
    <w:rsid w:val="003117B2"/>
    <w:rsid w:val="00312310"/>
    <w:rsid w:val="00312BBB"/>
    <w:rsid w:val="0031338B"/>
    <w:rsid w:val="0031359D"/>
    <w:rsid w:val="003144F6"/>
    <w:rsid w:val="00315986"/>
    <w:rsid w:val="003202EC"/>
    <w:rsid w:val="003205EF"/>
    <w:rsid w:val="0032085A"/>
    <w:rsid w:val="003213D6"/>
    <w:rsid w:val="00322566"/>
    <w:rsid w:val="003234CC"/>
    <w:rsid w:val="00323573"/>
    <w:rsid w:val="00324024"/>
    <w:rsid w:val="003251D1"/>
    <w:rsid w:val="00325774"/>
    <w:rsid w:val="00327BC0"/>
    <w:rsid w:val="00330313"/>
    <w:rsid w:val="00330881"/>
    <w:rsid w:val="00331D8F"/>
    <w:rsid w:val="0033258E"/>
    <w:rsid w:val="00332F3B"/>
    <w:rsid w:val="00340528"/>
    <w:rsid w:val="00340B7E"/>
    <w:rsid w:val="00340C43"/>
    <w:rsid w:val="00342195"/>
    <w:rsid w:val="003426B5"/>
    <w:rsid w:val="003429CA"/>
    <w:rsid w:val="00342BC8"/>
    <w:rsid w:val="00342D4C"/>
    <w:rsid w:val="003436CB"/>
    <w:rsid w:val="00345F70"/>
    <w:rsid w:val="0035390B"/>
    <w:rsid w:val="00353D34"/>
    <w:rsid w:val="003545E1"/>
    <w:rsid w:val="00355F44"/>
    <w:rsid w:val="0035611C"/>
    <w:rsid w:val="00356380"/>
    <w:rsid w:val="00356758"/>
    <w:rsid w:val="00357D5A"/>
    <w:rsid w:val="0036048F"/>
    <w:rsid w:val="003607A5"/>
    <w:rsid w:val="00360ADC"/>
    <w:rsid w:val="0036120A"/>
    <w:rsid w:val="003612A8"/>
    <w:rsid w:val="0036182C"/>
    <w:rsid w:val="00361A3C"/>
    <w:rsid w:val="0036248D"/>
    <w:rsid w:val="00362715"/>
    <w:rsid w:val="00364533"/>
    <w:rsid w:val="0036603F"/>
    <w:rsid w:val="003662E5"/>
    <w:rsid w:val="00366F35"/>
    <w:rsid w:val="0036709F"/>
    <w:rsid w:val="00367507"/>
    <w:rsid w:val="0036757C"/>
    <w:rsid w:val="003701E6"/>
    <w:rsid w:val="00370296"/>
    <w:rsid w:val="003705C1"/>
    <w:rsid w:val="003711F9"/>
    <w:rsid w:val="003712D2"/>
    <w:rsid w:val="00371D46"/>
    <w:rsid w:val="00372765"/>
    <w:rsid w:val="00373545"/>
    <w:rsid w:val="00373668"/>
    <w:rsid w:val="0037448B"/>
    <w:rsid w:val="00375CDB"/>
    <w:rsid w:val="003770A2"/>
    <w:rsid w:val="00377236"/>
    <w:rsid w:val="00377976"/>
    <w:rsid w:val="00381DEE"/>
    <w:rsid w:val="00381E34"/>
    <w:rsid w:val="00382422"/>
    <w:rsid w:val="0038325D"/>
    <w:rsid w:val="0038498C"/>
    <w:rsid w:val="003858DF"/>
    <w:rsid w:val="00385BBC"/>
    <w:rsid w:val="003866E1"/>
    <w:rsid w:val="00386988"/>
    <w:rsid w:val="00387B82"/>
    <w:rsid w:val="0039051E"/>
    <w:rsid w:val="00391212"/>
    <w:rsid w:val="00391823"/>
    <w:rsid w:val="00391B5A"/>
    <w:rsid w:val="00391F15"/>
    <w:rsid w:val="00392B89"/>
    <w:rsid w:val="00394D9C"/>
    <w:rsid w:val="003969EE"/>
    <w:rsid w:val="00397405"/>
    <w:rsid w:val="003A0D81"/>
    <w:rsid w:val="003A1DE9"/>
    <w:rsid w:val="003A2EAB"/>
    <w:rsid w:val="003A38D2"/>
    <w:rsid w:val="003A39C0"/>
    <w:rsid w:val="003A4662"/>
    <w:rsid w:val="003A5450"/>
    <w:rsid w:val="003A7138"/>
    <w:rsid w:val="003B0459"/>
    <w:rsid w:val="003B214A"/>
    <w:rsid w:val="003B2A43"/>
    <w:rsid w:val="003B33EE"/>
    <w:rsid w:val="003B40D5"/>
    <w:rsid w:val="003B53C2"/>
    <w:rsid w:val="003B557D"/>
    <w:rsid w:val="003B56BD"/>
    <w:rsid w:val="003B5A01"/>
    <w:rsid w:val="003B6521"/>
    <w:rsid w:val="003B6560"/>
    <w:rsid w:val="003B75C6"/>
    <w:rsid w:val="003B7671"/>
    <w:rsid w:val="003B76FE"/>
    <w:rsid w:val="003C1561"/>
    <w:rsid w:val="003C1A14"/>
    <w:rsid w:val="003C1EEA"/>
    <w:rsid w:val="003C23FC"/>
    <w:rsid w:val="003C2453"/>
    <w:rsid w:val="003C5680"/>
    <w:rsid w:val="003C5D7B"/>
    <w:rsid w:val="003C5FA7"/>
    <w:rsid w:val="003C61AF"/>
    <w:rsid w:val="003C623C"/>
    <w:rsid w:val="003C6BB8"/>
    <w:rsid w:val="003C7046"/>
    <w:rsid w:val="003C7186"/>
    <w:rsid w:val="003C7854"/>
    <w:rsid w:val="003D056F"/>
    <w:rsid w:val="003D125E"/>
    <w:rsid w:val="003D1BD6"/>
    <w:rsid w:val="003D2832"/>
    <w:rsid w:val="003D536B"/>
    <w:rsid w:val="003D7FE6"/>
    <w:rsid w:val="003E0D4B"/>
    <w:rsid w:val="003E0F6D"/>
    <w:rsid w:val="003E2847"/>
    <w:rsid w:val="003E378F"/>
    <w:rsid w:val="003E5713"/>
    <w:rsid w:val="003E57F9"/>
    <w:rsid w:val="003E5A35"/>
    <w:rsid w:val="003E6460"/>
    <w:rsid w:val="003E70AC"/>
    <w:rsid w:val="003F05B4"/>
    <w:rsid w:val="003F0B8C"/>
    <w:rsid w:val="003F0BA3"/>
    <w:rsid w:val="003F0C44"/>
    <w:rsid w:val="003F0E59"/>
    <w:rsid w:val="003F233F"/>
    <w:rsid w:val="003F27CB"/>
    <w:rsid w:val="003F3568"/>
    <w:rsid w:val="003F3B31"/>
    <w:rsid w:val="003F5654"/>
    <w:rsid w:val="003F5B98"/>
    <w:rsid w:val="003F6A5C"/>
    <w:rsid w:val="003F6C7B"/>
    <w:rsid w:val="003F7202"/>
    <w:rsid w:val="003F7750"/>
    <w:rsid w:val="003F7C5F"/>
    <w:rsid w:val="004006D5"/>
    <w:rsid w:val="004008DD"/>
    <w:rsid w:val="00401A8E"/>
    <w:rsid w:val="00401E6D"/>
    <w:rsid w:val="00401EBA"/>
    <w:rsid w:val="0040267B"/>
    <w:rsid w:val="00402974"/>
    <w:rsid w:val="00402CAA"/>
    <w:rsid w:val="00402E99"/>
    <w:rsid w:val="00403096"/>
    <w:rsid w:val="00403611"/>
    <w:rsid w:val="00403B6B"/>
    <w:rsid w:val="00403D96"/>
    <w:rsid w:val="00403F98"/>
    <w:rsid w:val="00404032"/>
    <w:rsid w:val="00405773"/>
    <w:rsid w:val="004064A9"/>
    <w:rsid w:val="0040698E"/>
    <w:rsid w:val="004111E2"/>
    <w:rsid w:val="00412F67"/>
    <w:rsid w:val="004134E9"/>
    <w:rsid w:val="0041394E"/>
    <w:rsid w:val="00413BDE"/>
    <w:rsid w:val="00413BE4"/>
    <w:rsid w:val="0041510C"/>
    <w:rsid w:val="0041610E"/>
    <w:rsid w:val="00416764"/>
    <w:rsid w:val="00420A28"/>
    <w:rsid w:val="004221AD"/>
    <w:rsid w:val="00422266"/>
    <w:rsid w:val="00422B1A"/>
    <w:rsid w:val="00422E76"/>
    <w:rsid w:val="00423015"/>
    <w:rsid w:val="00423A8B"/>
    <w:rsid w:val="00423B58"/>
    <w:rsid w:val="004240B8"/>
    <w:rsid w:val="0042476D"/>
    <w:rsid w:val="00425877"/>
    <w:rsid w:val="004267B7"/>
    <w:rsid w:val="00426E6B"/>
    <w:rsid w:val="00426E74"/>
    <w:rsid w:val="00427B28"/>
    <w:rsid w:val="00427EC2"/>
    <w:rsid w:val="004305D3"/>
    <w:rsid w:val="0043065B"/>
    <w:rsid w:val="004306C9"/>
    <w:rsid w:val="004310CC"/>
    <w:rsid w:val="00431232"/>
    <w:rsid w:val="00431AC2"/>
    <w:rsid w:val="00433D25"/>
    <w:rsid w:val="00433F96"/>
    <w:rsid w:val="00434342"/>
    <w:rsid w:val="00434903"/>
    <w:rsid w:val="00434BB9"/>
    <w:rsid w:val="00435B99"/>
    <w:rsid w:val="00436143"/>
    <w:rsid w:val="004367FC"/>
    <w:rsid w:val="00436F69"/>
    <w:rsid w:val="00440070"/>
    <w:rsid w:val="00440A15"/>
    <w:rsid w:val="00440C55"/>
    <w:rsid w:val="004445A9"/>
    <w:rsid w:val="00444A32"/>
    <w:rsid w:val="00444B73"/>
    <w:rsid w:val="00445CC0"/>
    <w:rsid w:val="00446950"/>
    <w:rsid w:val="004478BE"/>
    <w:rsid w:val="00450780"/>
    <w:rsid w:val="00450F18"/>
    <w:rsid w:val="004533E3"/>
    <w:rsid w:val="00453EB6"/>
    <w:rsid w:val="00453F89"/>
    <w:rsid w:val="00454AFC"/>
    <w:rsid w:val="00455C33"/>
    <w:rsid w:val="00455DAD"/>
    <w:rsid w:val="00456A43"/>
    <w:rsid w:val="004574F1"/>
    <w:rsid w:val="004606E8"/>
    <w:rsid w:val="00460751"/>
    <w:rsid w:val="00461CCC"/>
    <w:rsid w:val="00462141"/>
    <w:rsid w:val="00463C33"/>
    <w:rsid w:val="004642A6"/>
    <w:rsid w:val="004643AA"/>
    <w:rsid w:val="00465807"/>
    <w:rsid w:val="00466910"/>
    <w:rsid w:val="00470215"/>
    <w:rsid w:val="004720D5"/>
    <w:rsid w:val="004738A6"/>
    <w:rsid w:val="00474D75"/>
    <w:rsid w:val="00475B7A"/>
    <w:rsid w:val="00475F76"/>
    <w:rsid w:val="004771B6"/>
    <w:rsid w:val="00477AFD"/>
    <w:rsid w:val="00477CD4"/>
    <w:rsid w:val="00482A47"/>
    <w:rsid w:val="00482B69"/>
    <w:rsid w:val="00483240"/>
    <w:rsid w:val="004834DD"/>
    <w:rsid w:val="0048472F"/>
    <w:rsid w:val="00485661"/>
    <w:rsid w:val="00486032"/>
    <w:rsid w:val="00492FE5"/>
    <w:rsid w:val="0049309F"/>
    <w:rsid w:val="00495457"/>
    <w:rsid w:val="00495BF4"/>
    <w:rsid w:val="004971D1"/>
    <w:rsid w:val="004A0488"/>
    <w:rsid w:val="004A256A"/>
    <w:rsid w:val="004A262C"/>
    <w:rsid w:val="004A27F1"/>
    <w:rsid w:val="004A33A8"/>
    <w:rsid w:val="004A4E92"/>
    <w:rsid w:val="004A6295"/>
    <w:rsid w:val="004A6B9D"/>
    <w:rsid w:val="004A6EC1"/>
    <w:rsid w:val="004A757F"/>
    <w:rsid w:val="004A760A"/>
    <w:rsid w:val="004B24B1"/>
    <w:rsid w:val="004B2747"/>
    <w:rsid w:val="004B421D"/>
    <w:rsid w:val="004B4B53"/>
    <w:rsid w:val="004B6933"/>
    <w:rsid w:val="004B71AF"/>
    <w:rsid w:val="004C032C"/>
    <w:rsid w:val="004C0486"/>
    <w:rsid w:val="004C0C7C"/>
    <w:rsid w:val="004C19AB"/>
    <w:rsid w:val="004C2390"/>
    <w:rsid w:val="004C24E0"/>
    <w:rsid w:val="004C2DDA"/>
    <w:rsid w:val="004C3693"/>
    <w:rsid w:val="004C3E84"/>
    <w:rsid w:val="004C633E"/>
    <w:rsid w:val="004C6F25"/>
    <w:rsid w:val="004C79FF"/>
    <w:rsid w:val="004C7CED"/>
    <w:rsid w:val="004D0215"/>
    <w:rsid w:val="004D0A41"/>
    <w:rsid w:val="004D2435"/>
    <w:rsid w:val="004D46C7"/>
    <w:rsid w:val="004D5364"/>
    <w:rsid w:val="004D57EA"/>
    <w:rsid w:val="004D5B54"/>
    <w:rsid w:val="004D617F"/>
    <w:rsid w:val="004E3A1A"/>
    <w:rsid w:val="004E4E0B"/>
    <w:rsid w:val="004E62B3"/>
    <w:rsid w:val="004E6919"/>
    <w:rsid w:val="004E7114"/>
    <w:rsid w:val="004E73EC"/>
    <w:rsid w:val="004E7C7B"/>
    <w:rsid w:val="004F2198"/>
    <w:rsid w:val="004F3CE0"/>
    <w:rsid w:val="004F3EF7"/>
    <w:rsid w:val="004F4BDC"/>
    <w:rsid w:val="004F687F"/>
    <w:rsid w:val="004F74FA"/>
    <w:rsid w:val="00501DE7"/>
    <w:rsid w:val="00502F97"/>
    <w:rsid w:val="00503106"/>
    <w:rsid w:val="00503663"/>
    <w:rsid w:val="0050391B"/>
    <w:rsid w:val="00504571"/>
    <w:rsid w:val="00506716"/>
    <w:rsid w:val="00510680"/>
    <w:rsid w:val="00511695"/>
    <w:rsid w:val="00511E58"/>
    <w:rsid w:val="00512291"/>
    <w:rsid w:val="005136A8"/>
    <w:rsid w:val="005139FC"/>
    <w:rsid w:val="00513F19"/>
    <w:rsid w:val="00514920"/>
    <w:rsid w:val="00514D44"/>
    <w:rsid w:val="00515D83"/>
    <w:rsid w:val="00516A26"/>
    <w:rsid w:val="00517010"/>
    <w:rsid w:val="00517AA9"/>
    <w:rsid w:val="00517AF4"/>
    <w:rsid w:val="00520A16"/>
    <w:rsid w:val="00520F74"/>
    <w:rsid w:val="00521007"/>
    <w:rsid w:val="005223AE"/>
    <w:rsid w:val="00522A29"/>
    <w:rsid w:val="00522BFA"/>
    <w:rsid w:val="0052375A"/>
    <w:rsid w:val="00523BEF"/>
    <w:rsid w:val="00523F55"/>
    <w:rsid w:val="005249A1"/>
    <w:rsid w:val="00525DD6"/>
    <w:rsid w:val="005266DF"/>
    <w:rsid w:val="00526CFF"/>
    <w:rsid w:val="005301B5"/>
    <w:rsid w:val="005310E0"/>
    <w:rsid w:val="005315C6"/>
    <w:rsid w:val="00531686"/>
    <w:rsid w:val="00531690"/>
    <w:rsid w:val="00534B2B"/>
    <w:rsid w:val="00536BA3"/>
    <w:rsid w:val="00536CEE"/>
    <w:rsid w:val="005415B7"/>
    <w:rsid w:val="00544CF3"/>
    <w:rsid w:val="0054591E"/>
    <w:rsid w:val="005528F3"/>
    <w:rsid w:val="00552BCE"/>
    <w:rsid w:val="005531F4"/>
    <w:rsid w:val="005538FB"/>
    <w:rsid w:val="00553C66"/>
    <w:rsid w:val="00554C59"/>
    <w:rsid w:val="005552DB"/>
    <w:rsid w:val="00555F7F"/>
    <w:rsid w:val="00556941"/>
    <w:rsid w:val="00557322"/>
    <w:rsid w:val="00561B1E"/>
    <w:rsid w:val="00562CFD"/>
    <w:rsid w:val="0056332A"/>
    <w:rsid w:val="00565C21"/>
    <w:rsid w:val="0057029E"/>
    <w:rsid w:val="005705A8"/>
    <w:rsid w:val="005713A7"/>
    <w:rsid w:val="005715AE"/>
    <w:rsid w:val="005719F3"/>
    <w:rsid w:val="005747D9"/>
    <w:rsid w:val="00574A95"/>
    <w:rsid w:val="00575CCC"/>
    <w:rsid w:val="00580638"/>
    <w:rsid w:val="00580833"/>
    <w:rsid w:val="005808CF"/>
    <w:rsid w:val="00581403"/>
    <w:rsid w:val="00581FAC"/>
    <w:rsid w:val="00582A2F"/>
    <w:rsid w:val="005837FF"/>
    <w:rsid w:val="00583F16"/>
    <w:rsid w:val="00584843"/>
    <w:rsid w:val="00585219"/>
    <w:rsid w:val="00585A96"/>
    <w:rsid w:val="00585C87"/>
    <w:rsid w:val="005902C9"/>
    <w:rsid w:val="00590CAA"/>
    <w:rsid w:val="00591BD5"/>
    <w:rsid w:val="00592230"/>
    <w:rsid w:val="00592502"/>
    <w:rsid w:val="005930E5"/>
    <w:rsid w:val="0059350C"/>
    <w:rsid w:val="00593DE8"/>
    <w:rsid w:val="0059570A"/>
    <w:rsid w:val="0059791C"/>
    <w:rsid w:val="005A2680"/>
    <w:rsid w:val="005A28D8"/>
    <w:rsid w:val="005A3183"/>
    <w:rsid w:val="005A3217"/>
    <w:rsid w:val="005A4EE2"/>
    <w:rsid w:val="005A5C63"/>
    <w:rsid w:val="005A64E5"/>
    <w:rsid w:val="005A6686"/>
    <w:rsid w:val="005A6756"/>
    <w:rsid w:val="005A684C"/>
    <w:rsid w:val="005A69E7"/>
    <w:rsid w:val="005A6ACD"/>
    <w:rsid w:val="005B1ED9"/>
    <w:rsid w:val="005B3435"/>
    <w:rsid w:val="005B6CA0"/>
    <w:rsid w:val="005B73F6"/>
    <w:rsid w:val="005C2C97"/>
    <w:rsid w:val="005C32C7"/>
    <w:rsid w:val="005C49EA"/>
    <w:rsid w:val="005C4F6A"/>
    <w:rsid w:val="005C5669"/>
    <w:rsid w:val="005C5C36"/>
    <w:rsid w:val="005C6611"/>
    <w:rsid w:val="005C720F"/>
    <w:rsid w:val="005D0139"/>
    <w:rsid w:val="005D2446"/>
    <w:rsid w:val="005D25D3"/>
    <w:rsid w:val="005D2DEE"/>
    <w:rsid w:val="005D3EA9"/>
    <w:rsid w:val="005D5AFA"/>
    <w:rsid w:val="005D6D56"/>
    <w:rsid w:val="005D7C1A"/>
    <w:rsid w:val="005E0124"/>
    <w:rsid w:val="005E2774"/>
    <w:rsid w:val="005E2A07"/>
    <w:rsid w:val="005E2CEB"/>
    <w:rsid w:val="005E4879"/>
    <w:rsid w:val="005E4F4E"/>
    <w:rsid w:val="005E6819"/>
    <w:rsid w:val="005E73E6"/>
    <w:rsid w:val="005E7BC9"/>
    <w:rsid w:val="005F0041"/>
    <w:rsid w:val="005F0957"/>
    <w:rsid w:val="005F1881"/>
    <w:rsid w:val="005F1B36"/>
    <w:rsid w:val="005F1F40"/>
    <w:rsid w:val="005F301F"/>
    <w:rsid w:val="005F3D25"/>
    <w:rsid w:val="005F4841"/>
    <w:rsid w:val="005F5CFA"/>
    <w:rsid w:val="0060001D"/>
    <w:rsid w:val="00600EB6"/>
    <w:rsid w:val="00601BBF"/>
    <w:rsid w:val="00602FAC"/>
    <w:rsid w:val="00603169"/>
    <w:rsid w:val="00603827"/>
    <w:rsid w:val="00605886"/>
    <w:rsid w:val="00610CD9"/>
    <w:rsid w:val="006113BB"/>
    <w:rsid w:val="00611C64"/>
    <w:rsid w:val="0061239D"/>
    <w:rsid w:val="006159FB"/>
    <w:rsid w:val="006161B4"/>
    <w:rsid w:val="0061689A"/>
    <w:rsid w:val="00617882"/>
    <w:rsid w:val="00617E52"/>
    <w:rsid w:val="006201D6"/>
    <w:rsid w:val="0062109B"/>
    <w:rsid w:val="006217B0"/>
    <w:rsid w:val="00622683"/>
    <w:rsid w:val="00622EB9"/>
    <w:rsid w:val="006235AF"/>
    <w:rsid w:val="0062399C"/>
    <w:rsid w:val="00623A77"/>
    <w:rsid w:val="00625A33"/>
    <w:rsid w:val="00626867"/>
    <w:rsid w:val="00626BF5"/>
    <w:rsid w:val="006275E3"/>
    <w:rsid w:val="00630526"/>
    <w:rsid w:val="00631132"/>
    <w:rsid w:val="00631B75"/>
    <w:rsid w:val="00632E24"/>
    <w:rsid w:val="00633B2C"/>
    <w:rsid w:val="00633F29"/>
    <w:rsid w:val="006340C4"/>
    <w:rsid w:val="0063417D"/>
    <w:rsid w:val="0063572E"/>
    <w:rsid w:val="0063793D"/>
    <w:rsid w:val="00637B4F"/>
    <w:rsid w:val="00637ECF"/>
    <w:rsid w:val="00640D2B"/>
    <w:rsid w:val="00641161"/>
    <w:rsid w:val="006419AC"/>
    <w:rsid w:val="00643906"/>
    <w:rsid w:val="00643C29"/>
    <w:rsid w:val="00643EE2"/>
    <w:rsid w:val="006445B4"/>
    <w:rsid w:val="00646969"/>
    <w:rsid w:val="00650F6A"/>
    <w:rsid w:val="0065171B"/>
    <w:rsid w:val="006525E0"/>
    <w:rsid w:val="00653EE3"/>
    <w:rsid w:val="00654328"/>
    <w:rsid w:val="00654ABC"/>
    <w:rsid w:val="00654DD8"/>
    <w:rsid w:val="0065694A"/>
    <w:rsid w:val="00656BB2"/>
    <w:rsid w:val="006574AF"/>
    <w:rsid w:val="00657908"/>
    <w:rsid w:val="00660CF6"/>
    <w:rsid w:val="006618A0"/>
    <w:rsid w:val="00662DF8"/>
    <w:rsid w:val="00663489"/>
    <w:rsid w:val="00663603"/>
    <w:rsid w:val="00663B7C"/>
    <w:rsid w:val="006655E7"/>
    <w:rsid w:val="00665991"/>
    <w:rsid w:val="006661F8"/>
    <w:rsid w:val="006662BA"/>
    <w:rsid w:val="00666BB6"/>
    <w:rsid w:val="006679DC"/>
    <w:rsid w:val="00667EFD"/>
    <w:rsid w:val="006708B7"/>
    <w:rsid w:val="0067186D"/>
    <w:rsid w:val="0067232F"/>
    <w:rsid w:val="00672BD6"/>
    <w:rsid w:val="00672D3C"/>
    <w:rsid w:val="00673328"/>
    <w:rsid w:val="00673DD5"/>
    <w:rsid w:val="006762D9"/>
    <w:rsid w:val="006762E5"/>
    <w:rsid w:val="006771E6"/>
    <w:rsid w:val="0067755B"/>
    <w:rsid w:val="00677B8D"/>
    <w:rsid w:val="00677CAA"/>
    <w:rsid w:val="0068019D"/>
    <w:rsid w:val="00681CD2"/>
    <w:rsid w:val="00681F91"/>
    <w:rsid w:val="00682380"/>
    <w:rsid w:val="00682AC0"/>
    <w:rsid w:val="0068591E"/>
    <w:rsid w:val="0068684D"/>
    <w:rsid w:val="006868CF"/>
    <w:rsid w:val="00690E39"/>
    <w:rsid w:val="006920FE"/>
    <w:rsid w:val="00692E9E"/>
    <w:rsid w:val="006932CD"/>
    <w:rsid w:val="00693C1E"/>
    <w:rsid w:val="00695487"/>
    <w:rsid w:val="00695498"/>
    <w:rsid w:val="0069665A"/>
    <w:rsid w:val="006A0074"/>
    <w:rsid w:val="006A1AFB"/>
    <w:rsid w:val="006A1E9A"/>
    <w:rsid w:val="006A1EF0"/>
    <w:rsid w:val="006A23FA"/>
    <w:rsid w:val="006A2A14"/>
    <w:rsid w:val="006A2A83"/>
    <w:rsid w:val="006A2F55"/>
    <w:rsid w:val="006A4C8E"/>
    <w:rsid w:val="006A5264"/>
    <w:rsid w:val="006A5450"/>
    <w:rsid w:val="006A72A1"/>
    <w:rsid w:val="006B0700"/>
    <w:rsid w:val="006B08C5"/>
    <w:rsid w:val="006B1701"/>
    <w:rsid w:val="006B2691"/>
    <w:rsid w:val="006B2E07"/>
    <w:rsid w:val="006B325A"/>
    <w:rsid w:val="006C003E"/>
    <w:rsid w:val="006C10C6"/>
    <w:rsid w:val="006C14E0"/>
    <w:rsid w:val="006C1BC0"/>
    <w:rsid w:val="006C262F"/>
    <w:rsid w:val="006C2FC9"/>
    <w:rsid w:val="006C3FD2"/>
    <w:rsid w:val="006C4384"/>
    <w:rsid w:val="006C548D"/>
    <w:rsid w:val="006C5778"/>
    <w:rsid w:val="006C6519"/>
    <w:rsid w:val="006C6AAF"/>
    <w:rsid w:val="006D1BC6"/>
    <w:rsid w:val="006D1C32"/>
    <w:rsid w:val="006D1DDC"/>
    <w:rsid w:val="006D23EA"/>
    <w:rsid w:val="006D3D5E"/>
    <w:rsid w:val="006D46F9"/>
    <w:rsid w:val="006D5D54"/>
    <w:rsid w:val="006D5E18"/>
    <w:rsid w:val="006D6D23"/>
    <w:rsid w:val="006D758A"/>
    <w:rsid w:val="006D759F"/>
    <w:rsid w:val="006D76D1"/>
    <w:rsid w:val="006D79CA"/>
    <w:rsid w:val="006E02AC"/>
    <w:rsid w:val="006E09E8"/>
    <w:rsid w:val="006E0AC9"/>
    <w:rsid w:val="006E185E"/>
    <w:rsid w:val="006E1F0A"/>
    <w:rsid w:val="006E3C47"/>
    <w:rsid w:val="006E4C12"/>
    <w:rsid w:val="006E6701"/>
    <w:rsid w:val="006E7599"/>
    <w:rsid w:val="006F060C"/>
    <w:rsid w:val="006F0C33"/>
    <w:rsid w:val="006F1014"/>
    <w:rsid w:val="006F14EF"/>
    <w:rsid w:val="006F1C85"/>
    <w:rsid w:val="006F1DD2"/>
    <w:rsid w:val="006F30B7"/>
    <w:rsid w:val="006F3431"/>
    <w:rsid w:val="006F3D84"/>
    <w:rsid w:val="006F3E63"/>
    <w:rsid w:val="006F64E5"/>
    <w:rsid w:val="006F6F4E"/>
    <w:rsid w:val="006F7096"/>
    <w:rsid w:val="006F75D8"/>
    <w:rsid w:val="006F7CD0"/>
    <w:rsid w:val="0070170E"/>
    <w:rsid w:val="0070199F"/>
    <w:rsid w:val="00702E89"/>
    <w:rsid w:val="00703261"/>
    <w:rsid w:val="007034D8"/>
    <w:rsid w:val="00704852"/>
    <w:rsid w:val="00704DA2"/>
    <w:rsid w:val="0070500D"/>
    <w:rsid w:val="00705E1F"/>
    <w:rsid w:val="007068B1"/>
    <w:rsid w:val="00710C65"/>
    <w:rsid w:val="00710DD8"/>
    <w:rsid w:val="007127B7"/>
    <w:rsid w:val="00712B28"/>
    <w:rsid w:val="00713263"/>
    <w:rsid w:val="00714491"/>
    <w:rsid w:val="00715210"/>
    <w:rsid w:val="0071565A"/>
    <w:rsid w:val="00715837"/>
    <w:rsid w:val="007165C7"/>
    <w:rsid w:val="00717F54"/>
    <w:rsid w:val="00721349"/>
    <w:rsid w:val="00721A46"/>
    <w:rsid w:val="0072267D"/>
    <w:rsid w:val="00722750"/>
    <w:rsid w:val="00722780"/>
    <w:rsid w:val="007231EF"/>
    <w:rsid w:val="00723A50"/>
    <w:rsid w:val="00723F01"/>
    <w:rsid w:val="00724530"/>
    <w:rsid w:val="00727704"/>
    <w:rsid w:val="00727E44"/>
    <w:rsid w:val="00730247"/>
    <w:rsid w:val="00730FB8"/>
    <w:rsid w:val="00731850"/>
    <w:rsid w:val="00731C11"/>
    <w:rsid w:val="00732EDE"/>
    <w:rsid w:val="007335AB"/>
    <w:rsid w:val="00733665"/>
    <w:rsid w:val="00733DCE"/>
    <w:rsid w:val="00734B3B"/>
    <w:rsid w:val="00735D7E"/>
    <w:rsid w:val="007363EA"/>
    <w:rsid w:val="007368C7"/>
    <w:rsid w:val="00737C10"/>
    <w:rsid w:val="00737D42"/>
    <w:rsid w:val="00740D3E"/>
    <w:rsid w:val="00742EA5"/>
    <w:rsid w:val="00743001"/>
    <w:rsid w:val="00743E4F"/>
    <w:rsid w:val="00745123"/>
    <w:rsid w:val="0074646C"/>
    <w:rsid w:val="00751EC6"/>
    <w:rsid w:val="0075247A"/>
    <w:rsid w:val="0075393D"/>
    <w:rsid w:val="00753A3F"/>
    <w:rsid w:val="007550AE"/>
    <w:rsid w:val="0075556C"/>
    <w:rsid w:val="0075564F"/>
    <w:rsid w:val="00755F30"/>
    <w:rsid w:val="00761088"/>
    <w:rsid w:val="0076142B"/>
    <w:rsid w:val="007637E4"/>
    <w:rsid w:val="00763801"/>
    <w:rsid w:val="00765BAD"/>
    <w:rsid w:val="007667EC"/>
    <w:rsid w:val="00767178"/>
    <w:rsid w:val="00767487"/>
    <w:rsid w:val="00767A73"/>
    <w:rsid w:val="00780DCA"/>
    <w:rsid w:val="00781E07"/>
    <w:rsid w:val="007820EA"/>
    <w:rsid w:val="00782492"/>
    <w:rsid w:val="0078368F"/>
    <w:rsid w:val="007853FE"/>
    <w:rsid w:val="007858E2"/>
    <w:rsid w:val="00785EA5"/>
    <w:rsid w:val="007860EF"/>
    <w:rsid w:val="00786CD7"/>
    <w:rsid w:val="00790A62"/>
    <w:rsid w:val="00791182"/>
    <w:rsid w:val="00791440"/>
    <w:rsid w:val="007921D2"/>
    <w:rsid w:val="00792326"/>
    <w:rsid w:val="00793524"/>
    <w:rsid w:val="00795C09"/>
    <w:rsid w:val="007966BC"/>
    <w:rsid w:val="00797753"/>
    <w:rsid w:val="00797756"/>
    <w:rsid w:val="00797850"/>
    <w:rsid w:val="007A1FFE"/>
    <w:rsid w:val="007A2132"/>
    <w:rsid w:val="007A234B"/>
    <w:rsid w:val="007A44CC"/>
    <w:rsid w:val="007A477D"/>
    <w:rsid w:val="007A4EB9"/>
    <w:rsid w:val="007A4F3F"/>
    <w:rsid w:val="007A62D9"/>
    <w:rsid w:val="007A7A71"/>
    <w:rsid w:val="007A7FAF"/>
    <w:rsid w:val="007B0848"/>
    <w:rsid w:val="007B09A1"/>
    <w:rsid w:val="007B0C73"/>
    <w:rsid w:val="007B17D1"/>
    <w:rsid w:val="007B3034"/>
    <w:rsid w:val="007B4041"/>
    <w:rsid w:val="007B4A3B"/>
    <w:rsid w:val="007B4EC2"/>
    <w:rsid w:val="007B7A8C"/>
    <w:rsid w:val="007C05B5"/>
    <w:rsid w:val="007C0B1D"/>
    <w:rsid w:val="007C0F04"/>
    <w:rsid w:val="007C1707"/>
    <w:rsid w:val="007C1899"/>
    <w:rsid w:val="007C6696"/>
    <w:rsid w:val="007C6C50"/>
    <w:rsid w:val="007C7434"/>
    <w:rsid w:val="007C7B6D"/>
    <w:rsid w:val="007D09C5"/>
    <w:rsid w:val="007D0CC9"/>
    <w:rsid w:val="007D1370"/>
    <w:rsid w:val="007D36CC"/>
    <w:rsid w:val="007D606B"/>
    <w:rsid w:val="007D6F77"/>
    <w:rsid w:val="007E05F3"/>
    <w:rsid w:val="007E24F6"/>
    <w:rsid w:val="007E2BE2"/>
    <w:rsid w:val="007E332E"/>
    <w:rsid w:val="007E4357"/>
    <w:rsid w:val="007E5247"/>
    <w:rsid w:val="007E61B3"/>
    <w:rsid w:val="007E7802"/>
    <w:rsid w:val="007F1FB1"/>
    <w:rsid w:val="007F346C"/>
    <w:rsid w:val="007F40AD"/>
    <w:rsid w:val="007F4475"/>
    <w:rsid w:val="007F542B"/>
    <w:rsid w:val="007F6CEC"/>
    <w:rsid w:val="00800158"/>
    <w:rsid w:val="0080056A"/>
    <w:rsid w:val="00801928"/>
    <w:rsid w:val="00801A89"/>
    <w:rsid w:val="00802920"/>
    <w:rsid w:val="00803376"/>
    <w:rsid w:val="008035F5"/>
    <w:rsid w:val="00804583"/>
    <w:rsid w:val="00804E80"/>
    <w:rsid w:val="0080595A"/>
    <w:rsid w:val="00806029"/>
    <w:rsid w:val="00807203"/>
    <w:rsid w:val="00807DD6"/>
    <w:rsid w:val="008113A1"/>
    <w:rsid w:val="008114BF"/>
    <w:rsid w:val="00811B2B"/>
    <w:rsid w:val="0081314A"/>
    <w:rsid w:val="00813F37"/>
    <w:rsid w:val="008149E8"/>
    <w:rsid w:val="0081641A"/>
    <w:rsid w:val="008165F5"/>
    <w:rsid w:val="0082009D"/>
    <w:rsid w:val="00821464"/>
    <w:rsid w:val="0082165E"/>
    <w:rsid w:val="0082311D"/>
    <w:rsid w:val="008231C4"/>
    <w:rsid w:val="0082410C"/>
    <w:rsid w:val="008304AE"/>
    <w:rsid w:val="00831C4B"/>
    <w:rsid w:val="00833789"/>
    <w:rsid w:val="00833BFC"/>
    <w:rsid w:val="0083476B"/>
    <w:rsid w:val="00834E65"/>
    <w:rsid w:val="008353BF"/>
    <w:rsid w:val="00836899"/>
    <w:rsid w:val="00837811"/>
    <w:rsid w:val="0083782B"/>
    <w:rsid w:val="0084587E"/>
    <w:rsid w:val="00847F97"/>
    <w:rsid w:val="00850548"/>
    <w:rsid w:val="00850B98"/>
    <w:rsid w:val="00853D0A"/>
    <w:rsid w:val="0085434B"/>
    <w:rsid w:val="00854D06"/>
    <w:rsid w:val="00860782"/>
    <w:rsid w:val="00861430"/>
    <w:rsid w:val="00861652"/>
    <w:rsid w:val="00862285"/>
    <w:rsid w:val="00864189"/>
    <w:rsid w:val="008642D1"/>
    <w:rsid w:val="00864448"/>
    <w:rsid w:val="00864D82"/>
    <w:rsid w:val="008659D8"/>
    <w:rsid w:val="008712D8"/>
    <w:rsid w:val="0087188E"/>
    <w:rsid w:val="008729D2"/>
    <w:rsid w:val="00872D57"/>
    <w:rsid w:val="008732A9"/>
    <w:rsid w:val="008741BB"/>
    <w:rsid w:val="00874353"/>
    <w:rsid w:val="00874D40"/>
    <w:rsid w:val="00874F28"/>
    <w:rsid w:val="00876362"/>
    <w:rsid w:val="0087714F"/>
    <w:rsid w:val="00877EBC"/>
    <w:rsid w:val="0088072B"/>
    <w:rsid w:val="00883272"/>
    <w:rsid w:val="008842D0"/>
    <w:rsid w:val="008844E2"/>
    <w:rsid w:val="00884CF2"/>
    <w:rsid w:val="008858EB"/>
    <w:rsid w:val="0088700F"/>
    <w:rsid w:val="00887137"/>
    <w:rsid w:val="0088720C"/>
    <w:rsid w:val="008877EC"/>
    <w:rsid w:val="00887ABD"/>
    <w:rsid w:val="00890DF1"/>
    <w:rsid w:val="00890FB1"/>
    <w:rsid w:val="00892A8A"/>
    <w:rsid w:val="008933A1"/>
    <w:rsid w:val="0089384F"/>
    <w:rsid w:val="00893CE5"/>
    <w:rsid w:val="0089643F"/>
    <w:rsid w:val="008A0D63"/>
    <w:rsid w:val="008A126C"/>
    <w:rsid w:val="008A220C"/>
    <w:rsid w:val="008A4E72"/>
    <w:rsid w:val="008A6F9C"/>
    <w:rsid w:val="008A712A"/>
    <w:rsid w:val="008B0ACE"/>
    <w:rsid w:val="008B183C"/>
    <w:rsid w:val="008B33FA"/>
    <w:rsid w:val="008B4F98"/>
    <w:rsid w:val="008B5B70"/>
    <w:rsid w:val="008B68C5"/>
    <w:rsid w:val="008B74D3"/>
    <w:rsid w:val="008B78E7"/>
    <w:rsid w:val="008C00F0"/>
    <w:rsid w:val="008C2CA3"/>
    <w:rsid w:val="008C2DA2"/>
    <w:rsid w:val="008C4411"/>
    <w:rsid w:val="008C5488"/>
    <w:rsid w:val="008C5DD6"/>
    <w:rsid w:val="008C6CC1"/>
    <w:rsid w:val="008C7290"/>
    <w:rsid w:val="008D0865"/>
    <w:rsid w:val="008D093F"/>
    <w:rsid w:val="008D0D8B"/>
    <w:rsid w:val="008D1FA9"/>
    <w:rsid w:val="008D2832"/>
    <w:rsid w:val="008D296A"/>
    <w:rsid w:val="008D5871"/>
    <w:rsid w:val="008D5A94"/>
    <w:rsid w:val="008D6972"/>
    <w:rsid w:val="008D699E"/>
    <w:rsid w:val="008D7404"/>
    <w:rsid w:val="008D7A58"/>
    <w:rsid w:val="008D7C18"/>
    <w:rsid w:val="008D7E70"/>
    <w:rsid w:val="008E13E9"/>
    <w:rsid w:val="008E2686"/>
    <w:rsid w:val="008E2E58"/>
    <w:rsid w:val="008E34AA"/>
    <w:rsid w:val="008E3E19"/>
    <w:rsid w:val="008E76DE"/>
    <w:rsid w:val="008E77D8"/>
    <w:rsid w:val="008E78CF"/>
    <w:rsid w:val="008E7BD8"/>
    <w:rsid w:val="008E7FE8"/>
    <w:rsid w:val="008F0AD7"/>
    <w:rsid w:val="008F1535"/>
    <w:rsid w:val="008F2CA0"/>
    <w:rsid w:val="008F3EA5"/>
    <w:rsid w:val="008F704B"/>
    <w:rsid w:val="008F739B"/>
    <w:rsid w:val="00900ACE"/>
    <w:rsid w:val="009010C9"/>
    <w:rsid w:val="0090150B"/>
    <w:rsid w:val="00902A4D"/>
    <w:rsid w:val="00903FAB"/>
    <w:rsid w:val="009070FA"/>
    <w:rsid w:val="009108DA"/>
    <w:rsid w:val="00914384"/>
    <w:rsid w:val="0091440B"/>
    <w:rsid w:val="00914AEC"/>
    <w:rsid w:val="009163BF"/>
    <w:rsid w:val="00917CE5"/>
    <w:rsid w:val="00920094"/>
    <w:rsid w:val="00920322"/>
    <w:rsid w:val="009208E7"/>
    <w:rsid w:val="00920D0F"/>
    <w:rsid w:val="009224D1"/>
    <w:rsid w:val="00922DB1"/>
    <w:rsid w:val="00923E40"/>
    <w:rsid w:val="00924098"/>
    <w:rsid w:val="00924928"/>
    <w:rsid w:val="009249FB"/>
    <w:rsid w:val="00925234"/>
    <w:rsid w:val="00932F99"/>
    <w:rsid w:val="00933056"/>
    <w:rsid w:val="00935C56"/>
    <w:rsid w:val="00937B4B"/>
    <w:rsid w:val="00940373"/>
    <w:rsid w:val="009411A1"/>
    <w:rsid w:val="0094148C"/>
    <w:rsid w:val="009433D6"/>
    <w:rsid w:val="009433F3"/>
    <w:rsid w:val="00944032"/>
    <w:rsid w:val="00944150"/>
    <w:rsid w:val="0094478E"/>
    <w:rsid w:val="0094501B"/>
    <w:rsid w:val="00945956"/>
    <w:rsid w:val="009465EC"/>
    <w:rsid w:val="009468AB"/>
    <w:rsid w:val="009476A6"/>
    <w:rsid w:val="00947E3C"/>
    <w:rsid w:val="009535AF"/>
    <w:rsid w:val="00953FA3"/>
    <w:rsid w:val="00955A3A"/>
    <w:rsid w:val="00956644"/>
    <w:rsid w:val="00956FB4"/>
    <w:rsid w:val="0095738D"/>
    <w:rsid w:val="00957743"/>
    <w:rsid w:val="00960593"/>
    <w:rsid w:val="0096267B"/>
    <w:rsid w:val="0096337C"/>
    <w:rsid w:val="00965195"/>
    <w:rsid w:val="00965713"/>
    <w:rsid w:val="00966077"/>
    <w:rsid w:val="00966ECB"/>
    <w:rsid w:val="00967222"/>
    <w:rsid w:val="009709E0"/>
    <w:rsid w:val="00972DEE"/>
    <w:rsid w:val="00974729"/>
    <w:rsid w:val="00976472"/>
    <w:rsid w:val="00976565"/>
    <w:rsid w:val="00977DAA"/>
    <w:rsid w:val="009816C0"/>
    <w:rsid w:val="009833AC"/>
    <w:rsid w:val="00984FB1"/>
    <w:rsid w:val="009855BA"/>
    <w:rsid w:val="00985918"/>
    <w:rsid w:val="00986ABE"/>
    <w:rsid w:val="009874B8"/>
    <w:rsid w:val="00987702"/>
    <w:rsid w:val="009950D1"/>
    <w:rsid w:val="0099595F"/>
    <w:rsid w:val="00995FE4"/>
    <w:rsid w:val="00996571"/>
    <w:rsid w:val="0099767F"/>
    <w:rsid w:val="00997BFA"/>
    <w:rsid w:val="00997C65"/>
    <w:rsid w:val="00997DD0"/>
    <w:rsid w:val="009A1A58"/>
    <w:rsid w:val="009A2738"/>
    <w:rsid w:val="009A57B8"/>
    <w:rsid w:val="009A5959"/>
    <w:rsid w:val="009A635F"/>
    <w:rsid w:val="009A6689"/>
    <w:rsid w:val="009A706C"/>
    <w:rsid w:val="009A7D97"/>
    <w:rsid w:val="009B194A"/>
    <w:rsid w:val="009B1AC8"/>
    <w:rsid w:val="009B2456"/>
    <w:rsid w:val="009B3744"/>
    <w:rsid w:val="009B3FE6"/>
    <w:rsid w:val="009B46B2"/>
    <w:rsid w:val="009B46EB"/>
    <w:rsid w:val="009B66BF"/>
    <w:rsid w:val="009B6B24"/>
    <w:rsid w:val="009B7C7D"/>
    <w:rsid w:val="009C0C5C"/>
    <w:rsid w:val="009C17C9"/>
    <w:rsid w:val="009C1D32"/>
    <w:rsid w:val="009C23B4"/>
    <w:rsid w:val="009C2743"/>
    <w:rsid w:val="009C3657"/>
    <w:rsid w:val="009C3A0B"/>
    <w:rsid w:val="009C4AEF"/>
    <w:rsid w:val="009C5F3D"/>
    <w:rsid w:val="009C64A3"/>
    <w:rsid w:val="009D43E3"/>
    <w:rsid w:val="009D4525"/>
    <w:rsid w:val="009D4A9E"/>
    <w:rsid w:val="009D4EC2"/>
    <w:rsid w:val="009D7712"/>
    <w:rsid w:val="009D781D"/>
    <w:rsid w:val="009E1FB8"/>
    <w:rsid w:val="009E288F"/>
    <w:rsid w:val="009E2AA6"/>
    <w:rsid w:val="009E5EFA"/>
    <w:rsid w:val="009F0492"/>
    <w:rsid w:val="009F09B9"/>
    <w:rsid w:val="009F0A84"/>
    <w:rsid w:val="009F1403"/>
    <w:rsid w:val="009F150F"/>
    <w:rsid w:val="009F1802"/>
    <w:rsid w:val="009F186F"/>
    <w:rsid w:val="009F20C7"/>
    <w:rsid w:val="009F3D8C"/>
    <w:rsid w:val="009F462E"/>
    <w:rsid w:val="009F550B"/>
    <w:rsid w:val="009F5A57"/>
    <w:rsid w:val="009F6E41"/>
    <w:rsid w:val="00A00178"/>
    <w:rsid w:val="00A0046A"/>
    <w:rsid w:val="00A0190B"/>
    <w:rsid w:val="00A021DB"/>
    <w:rsid w:val="00A04779"/>
    <w:rsid w:val="00A04DF7"/>
    <w:rsid w:val="00A05E9E"/>
    <w:rsid w:val="00A0711A"/>
    <w:rsid w:val="00A07E02"/>
    <w:rsid w:val="00A11021"/>
    <w:rsid w:val="00A1117C"/>
    <w:rsid w:val="00A1126A"/>
    <w:rsid w:val="00A12588"/>
    <w:rsid w:val="00A1261C"/>
    <w:rsid w:val="00A14EC6"/>
    <w:rsid w:val="00A15195"/>
    <w:rsid w:val="00A1730E"/>
    <w:rsid w:val="00A17DD0"/>
    <w:rsid w:val="00A17FF3"/>
    <w:rsid w:val="00A20C32"/>
    <w:rsid w:val="00A23356"/>
    <w:rsid w:val="00A24655"/>
    <w:rsid w:val="00A247FF"/>
    <w:rsid w:val="00A2513D"/>
    <w:rsid w:val="00A2605B"/>
    <w:rsid w:val="00A2658B"/>
    <w:rsid w:val="00A265C2"/>
    <w:rsid w:val="00A26CE6"/>
    <w:rsid w:val="00A302EF"/>
    <w:rsid w:val="00A30901"/>
    <w:rsid w:val="00A31306"/>
    <w:rsid w:val="00A32305"/>
    <w:rsid w:val="00A33349"/>
    <w:rsid w:val="00A35EF5"/>
    <w:rsid w:val="00A37E8D"/>
    <w:rsid w:val="00A408C2"/>
    <w:rsid w:val="00A40A1A"/>
    <w:rsid w:val="00A40D6D"/>
    <w:rsid w:val="00A41D07"/>
    <w:rsid w:val="00A4256B"/>
    <w:rsid w:val="00A4428D"/>
    <w:rsid w:val="00A44FCA"/>
    <w:rsid w:val="00A4560E"/>
    <w:rsid w:val="00A47602"/>
    <w:rsid w:val="00A4777C"/>
    <w:rsid w:val="00A5040A"/>
    <w:rsid w:val="00A51D91"/>
    <w:rsid w:val="00A5272D"/>
    <w:rsid w:val="00A52F56"/>
    <w:rsid w:val="00A53CDB"/>
    <w:rsid w:val="00A546AE"/>
    <w:rsid w:val="00A55149"/>
    <w:rsid w:val="00A5562D"/>
    <w:rsid w:val="00A55E87"/>
    <w:rsid w:val="00A57919"/>
    <w:rsid w:val="00A60134"/>
    <w:rsid w:val="00A60400"/>
    <w:rsid w:val="00A60629"/>
    <w:rsid w:val="00A6074A"/>
    <w:rsid w:val="00A60D8E"/>
    <w:rsid w:val="00A610F1"/>
    <w:rsid w:val="00A648DB"/>
    <w:rsid w:val="00A66096"/>
    <w:rsid w:val="00A661AE"/>
    <w:rsid w:val="00A66257"/>
    <w:rsid w:val="00A67530"/>
    <w:rsid w:val="00A71C62"/>
    <w:rsid w:val="00A71F63"/>
    <w:rsid w:val="00A73663"/>
    <w:rsid w:val="00A74AD7"/>
    <w:rsid w:val="00A769C1"/>
    <w:rsid w:val="00A80264"/>
    <w:rsid w:val="00A80FFF"/>
    <w:rsid w:val="00A82108"/>
    <w:rsid w:val="00A835F8"/>
    <w:rsid w:val="00A8374A"/>
    <w:rsid w:val="00A8382F"/>
    <w:rsid w:val="00A838A9"/>
    <w:rsid w:val="00A83C72"/>
    <w:rsid w:val="00A8471E"/>
    <w:rsid w:val="00A84C42"/>
    <w:rsid w:val="00A8507A"/>
    <w:rsid w:val="00A86349"/>
    <w:rsid w:val="00A86793"/>
    <w:rsid w:val="00A903A9"/>
    <w:rsid w:val="00A9063F"/>
    <w:rsid w:val="00A90B98"/>
    <w:rsid w:val="00A9199B"/>
    <w:rsid w:val="00A926A1"/>
    <w:rsid w:val="00A93124"/>
    <w:rsid w:val="00A94C86"/>
    <w:rsid w:val="00A97971"/>
    <w:rsid w:val="00AA05AD"/>
    <w:rsid w:val="00AA19D4"/>
    <w:rsid w:val="00AA1C31"/>
    <w:rsid w:val="00AA21D6"/>
    <w:rsid w:val="00AA3ABD"/>
    <w:rsid w:val="00AA3B21"/>
    <w:rsid w:val="00AA3E92"/>
    <w:rsid w:val="00AA4156"/>
    <w:rsid w:val="00AA4498"/>
    <w:rsid w:val="00AA5FAA"/>
    <w:rsid w:val="00AA7A8E"/>
    <w:rsid w:val="00AB1563"/>
    <w:rsid w:val="00AB1577"/>
    <w:rsid w:val="00AB1AF7"/>
    <w:rsid w:val="00AB1B6F"/>
    <w:rsid w:val="00AB1FCA"/>
    <w:rsid w:val="00AB34F0"/>
    <w:rsid w:val="00AB3FAD"/>
    <w:rsid w:val="00AB42FC"/>
    <w:rsid w:val="00AB5584"/>
    <w:rsid w:val="00AB599C"/>
    <w:rsid w:val="00AB64A5"/>
    <w:rsid w:val="00AB6F98"/>
    <w:rsid w:val="00AB7B3D"/>
    <w:rsid w:val="00AC2947"/>
    <w:rsid w:val="00AC2FCE"/>
    <w:rsid w:val="00AC339D"/>
    <w:rsid w:val="00AC6B30"/>
    <w:rsid w:val="00AC702E"/>
    <w:rsid w:val="00AC7EC6"/>
    <w:rsid w:val="00AD08E9"/>
    <w:rsid w:val="00AD1F28"/>
    <w:rsid w:val="00AD3316"/>
    <w:rsid w:val="00AD39C1"/>
    <w:rsid w:val="00AD3D09"/>
    <w:rsid w:val="00AD49E2"/>
    <w:rsid w:val="00AD4D98"/>
    <w:rsid w:val="00AD576F"/>
    <w:rsid w:val="00AD5992"/>
    <w:rsid w:val="00AE0EC4"/>
    <w:rsid w:val="00AE14B4"/>
    <w:rsid w:val="00AE227C"/>
    <w:rsid w:val="00AE327A"/>
    <w:rsid w:val="00AE4860"/>
    <w:rsid w:val="00AE5A5A"/>
    <w:rsid w:val="00AE64BB"/>
    <w:rsid w:val="00AF02E2"/>
    <w:rsid w:val="00AF2D35"/>
    <w:rsid w:val="00AF2D81"/>
    <w:rsid w:val="00AF39E2"/>
    <w:rsid w:val="00AF5DD4"/>
    <w:rsid w:val="00AF744E"/>
    <w:rsid w:val="00B006F1"/>
    <w:rsid w:val="00B020CB"/>
    <w:rsid w:val="00B0599B"/>
    <w:rsid w:val="00B07024"/>
    <w:rsid w:val="00B10101"/>
    <w:rsid w:val="00B10C07"/>
    <w:rsid w:val="00B11A80"/>
    <w:rsid w:val="00B136E1"/>
    <w:rsid w:val="00B13BE3"/>
    <w:rsid w:val="00B14313"/>
    <w:rsid w:val="00B159CD"/>
    <w:rsid w:val="00B2070D"/>
    <w:rsid w:val="00B21C30"/>
    <w:rsid w:val="00B221F8"/>
    <w:rsid w:val="00B23E17"/>
    <w:rsid w:val="00B274FD"/>
    <w:rsid w:val="00B310DF"/>
    <w:rsid w:val="00B31280"/>
    <w:rsid w:val="00B319F6"/>
    <w:rsid w:val="00B3255D"/>
    <w:rsid w:val="00B333EA"/>
    <w:rsid w:val="00B34922"/>
    <w:rsid w:val="00B34E5A"/>
    <w:rsid w:val="00B35ED2"/>
    <w:rsid w:val="00B371DD"/>
    <w:rsid w:val="00B37C40"/>
    <w:rsid w:val="00B409E5"/>
    <w:rsid w:val="00B40D6A"/>
    <w:rsid w:val="00B40DB9"/>
    <w:rsid w:val="00B432ED"/>
    <w:rsid w:val="00B43649"/>
    <w:rsid w:val="00B45013"/>
    <w:rsid w:val="00B51078"/>
    <w:rsid w:val="00B51803"/>
    <w:rsid w:val="00B51DAE"/>
    <w:rsid w:val="00B53AD3"/>
    <w:rsid w:val="00B54036"/>
    <w:rsid w:val="00B54D45"/>
    <w:rsid w:val="00B55AF1"/>
    <w:rsid w:val="00B5623A"/>
    <w:rsid w:val="00B57CD7"/>
    <w:rsid w:val="00B600FA"/>
    <w:rsid w:val="00B60A54"/>
    <w:rsid w:val="00B60B8E"/>
    <w:rsid w:val="00B62DDF"/>
    <w:rsid w:val="00B65212"/>
    <w:rsid w:val="00B66116"/>
    <w:rsid w:val="00B66BBE"/>
    <w:rsid w:val="00B67300"/>
    <w:rsid w:val="00B67826"/>
    <w:rsid w:val="00B70D05"/>
    <w:rsid w:val="00B71018"/>
    <w:rsid w:val="00B71629"/>
    <w:rsid w:val="00B71D0A"/>
    <w:rsid w:val="00B7247A"/>
    <w:rsid w:val="00B73118"/>
    <w:rsid w:val="00B734C7"/>
    <w:rsid w:val="00B74373"/>
    <w:rsid w:val="00B74608"/>
    <w:rsid w:val="00B74B59"/>
    <w:rsid w:val="00B75A50"/>
    <w:rsid w:val="00B777F9"/>
    <w:rsid w:val="00B77B8C"/>
    <w:rsid w:val="00B80928"/>
    <w:rsid w:val="00B80933"/>
    <w:rsid w:val="00B82ABA"/>
    <w:rsid w:val="00B82C06"/>
    <w:rsid w:val="00B8481D"/>
    <w:rsid w:val="00B856ED"/>
    <w:rsid w:val="00B86FD9"/>
    <w:rsid w:val="00B8711E"/>
    <w:rsid w:val="00B87B3B"/>
    <w:rsid w:val="00B91AC6"/>
    <w:rsid w:val="00B91C9C"/>
    <w:rsid w:val="00B93FA9"/>
    <w:rsid w:val="00B95782"/>
    <w:rsid w:val="00B95822"/>
    <w:rsid w:val="00B95F9C"/>
    <w:rsid w:val="00B96145"/>
    <w:rsid w:val="00B97A0D"/>
    <w:rsid w:val="00BA0902"/>
    <w:rsid w:val="00BA0C93"/>
    <w:rsid w:val="00BA195D"/>
    <w:rsid w:val="00BA24EA"/>
    <w:rsid w:val="00BA2ECB"/>
    <w:rsid w:val="00BA42EC"/>
    <w:rsid w:val="00BA61F5"/>
    <w:rsid w:val="00BA7AD6"/>
    <w:rsid w:val="00BA7D02"/>
    <w:rsid w:val="00BB1286"/>
    <w:rsid w:val="00BB148C"/>
    <w:rsid w:val="00BB1928"/>
    <w:rsid w:val="00BB25E2"/>
    <w:rsid w:val="00BB273D"/>
    <w:rsid w:val="00BB32D2"/>
    <w:rsid w:val="00BB4EED"/>
    <w:rsid w:val="00BB54B5"/>
    <w:rsid w:val="00BB5BB6"/>
    <w:rsid w:val="00BC077D"/>
    <w:rsid w:val="00BC09AF"/>
    <w:rsid w:val="00BC0C96"/>
    <w:rsid w:val="00BC13FE"/>
    <w:rsid w:val="00BC3036"/>
    <w:rsid w:val="00BC3837"/>
    <w:rsid w:val="00BC3CEF"/>
    <w:rsid w:val="00BC6886"/>
    <w:rsid w:val="00BD24A2"/>
    <w:rsid w:val="00BD28F6"/>
    <w:rsid w:val="00BD3A39"/>
    <w:rsid w:val="00BD50FE"/>
    <w:rsid w:val="00BD59CD"/>
    <w:rsid w:val="00BD6DE9"/>
    <w:rsid w:val="00BD77AE"/>
    <w:rsid w:val="00BE02ED"/>
    <w:rsid w:val="00BE1097"/>
    <w:rsid w:val="00BE18FD"/>
    <w:rsid w:val="00BE1BC0"/>
    <w:rsid w:val="00BE2231"/>
    <w:rsid w:val="00BE29F8"/>
    <w:rsid w:val="00BE33D2"/>
    <w:rsid w:val="00BE4F81"/>
    <w:rsid w:val="00BE6756"/>
    <w:rsid w:val="00BE6BB5"/>
    <w:rsid w:val="00BE6E0B"/>
    <w:rsid w:val="00BF00E1"/>
    <w:rsid w:val="00BF0753"/>
    <w:rsid w:val="00BF1695"/>
    <w:rsid w:val="00BF19C2"/>
    <w:rsid w:val="00BF1D7B"/>
    <w:rsid w:val="00BF322C"/>
    <w:rsid w:val="00BF6D41"/>
    <w:rsid w:val="00BF795F"/>
    <w:rsid w:val="00C000CC"/>
    <w:rsid w:val="00C00C33"/>
    <w:rsid w:val="00C022F9"/>
    <w:rsid w:val="00C02464"/>
    <w:rsid w:val="00C035FD"/>
    <w:rsid w:val="00C036DF"/>
    <w:rsid w:val="00C03E1E"/>
    <w:rsid w:val="00C0714F"/>
    <w:rsid w:val="00C071E3"/>
    <w:rsid w:val="00C07AED"/>
    <w:rsid w:val="00C10B19"/>
    <w:rsid w:val="00C117B2"/>
    <w:rsid w:val="00C11C1A"/>
    <w:rsid w:val="00C16609"/>
    <w:rsid w:val="00C20B7B"/>
    <w:rsid w:val="00C21413"/>
    <w:rsid w:val="00C21D8C"/>
    <w:rsid w:val="00C227BF"/>
    <w:rsid w:val="00C22BB2"/>
    <w:rsid w:val="00C24B43"/>
    <w:rsid w:val="00C24CEA"/>
    <w:rsid w:val="00C26284"/>
    <w:rsid w:val="00C269C0"/>
    <w:rsid w:val="00C27202"/>
    <w:rsid w:val="00C309E9"/>
    <w:rsid w:val="00C3141E"/>
    <w:rsid w:val="00C32CDB"/>
    <w:rsid w:val="00C33876"/>
    <w:rsid w:val="00C34363"/>
    <w:rsid w:val="00C36838"/>
    <w:rsid w:val="00C371D6"/>
    <w:rsid w:val="00C373B8"/>
    <w:rsid w:val="00C376DB"/>
    <w:rsid w:val="00C416B7"/>
    <w:rsid w:val="00C43BC1"/>
    <w:rsid w:val="00C443B1"/>
    <w:rsid w:val="00C45B96"/>
    <w:rsid w:val="00C46033"/>
    <w:rsid w:val="00C468BF"/>
    <w:rsid w:val="00C47070"/>
    <w:rsid w:val="00C50A34"/>
    <w:rsid w:val="00C50A52"/>
    <w:rsid w:val="00C52B2C"/>
    <w:rsid w:val="00C536AD"/>
    <w:rsid w:val="00C55333"/>
    <w:rsid w:val="00C555BF"/>
    <w:rsid w:val="00C5587D"/>
    <w:rsid w:val="00C571DC"/>
    <w:rsid w:val="00C5792C"/>
    <w:rsid w:val="00C57AEC"/>
    <w:rsid w:val="00C57AFF"/>
    <w:rsid w:val="00C61138"/>
    <w:rsid w:val="00C619DD"/>
    <w:rsid w:val="00C633A8"/>
    <w:rsid w:val="00C63953"/>
    <w:rsid w:val="00C64A3A"/>
    <w:rsid w:val="00C64B4A"/>
    <w:rsid w:val="00C64E43"/>
    <w:rsid w:val="00C666B5"/>
    <w:rsid w:val="00C66715"/>
    <w:rsid w:val="00C66A59"/>
    <w:rsid w:val="00C6784E"/>
    <w:rsid w:val="00C67ACA"/>
    <w:rsid w:val="00C67BE8"/>
    <w:rsid w:val="00C71686"/>
    <w:rsid w:val="00C71CFF"/>
    <w:rsid w:val="00C731BB"/>
    <w:rsid w:val="00C73803"/>
    <w:rsid w:val="00C768FD"/>
    <w:rsid w:val="00C7788B"/>
    <w:rsid w:val="00C77A63"/>
    <w:rsid w:val="00C77D72"/>
    <w:rsid w:val="00C80353"/>
    <w:rsid w:val="00C81B81"/>
    <w:rsid w:val="00C82AC0"/>
    <w:rsid w:val="00C84683"/>
    <w:rsid w:val="00C847CA"/>
    <w:rsid w:val="00C84A33"/>
    <w:rsid w:val="00C85764"/>
    <w:rsid w:val="00C859BB"/>
    <w:rsid w:val="00C90E28"/>
    <w:rsid w:val="00C90F7C"/>
    <w:rsid w:val="00C91297"/>
    <w:rsid w:val="00C918B5"/>
    <w:rsid w:val="00C918FC"/>
    <w:rsid w:val="00C91F58"/>
    <w:rsid w:val="00C92009"/>
    <w:rsid w:val="00C9278F"/>
    <w:rsid w:val="00C94017"/>
    <w:rsid w:val="00C95CDB"/>
    <w:rsid w:val="00C96270"/>
    <w:rsid w:val="00C9656E"/>
    <w:rsid w:val="00CA072B"/>
    <w:rsid w:val="00CA239F"/>
    <w:rsid w:val="00CA2B0D"/>
    <w:rsid w:val="00CA3675"/>
    <w:rsid w:val="00CA5DAC"/>
    <w:rsid w:val="00CA5FB1"/>
    <w:rsid w:val="00CA6FCE"/>
    <w:rsid w:val="00CB117F"/>
    <w:rsid w:val="00CB2434"/>
    <w:rsid w:val="00CB2714"/>
    <w:rsid w:val="00CB3242"/>
    <w:rsid w:val="00CB3A21"/>
    <w:rsid w:val="00CB3EAF"/>
    <w:rsid w:val="00CB6493"/>
    <w:rsid w:val="00CB65CD"/>
    <w:rsid w:val="00CB767A"/>
    <w:rsid w:val="00CB7FE7"/>
    <w:rsid w:val="00CC0CB3"/>
    <w:rsid w:val="00CC12D0"/>
    <w:rsid w:val="00CC1F58"/>
    <w:rsid w:val="00CC4085"/>
    <w:rsid w:val="00CC49E6"/>
    <w:rsid w:val="00CC54B0"/>
    <w:rsid w:val="00CC64E1"/>
    <w:rsid w:val="00CC6666"/>
    <w:rsid w:val="00CC7290"/>
    <w:rsid w:val="00CD0420"/>
    <w:rsid w:val="00CD0A64"/>
    <w:rsid w:val="00CD0D43"/>
    <w:rsid w:val="00CD114E"/>
    <w:rsid w:val="00CD1553"/>
    <w:rsid w:val="00CD3854"/>
    <w:rsid w:val="00CD3AF6"/>
    <w:rsid w:val="00CD5F19"/>
    <w:rsid w:val="00CD614B"/>
    <w:rsid w:val="00CD7437"/>
    <w:rsid w:val="00CE0480"/>
    <w:rsid w:val="00CE1E1F"/>
    <w:rsid w:val="00CE229B"/>
    <w:rsid w:val="00CE38FF"/>
    <w:rsid w:val="00CE492B"/>
    <w:rsid w:val="00CE4B77"/>
    <w:rsid w:val="00CE672C"/>
    <w:rsid w:val="00CE7214"/>
    <w:rsid w:val="00CF0108"/>
    <w:rsid w:val="00CF0BB6"/>
    <w:rsid w:val="00CF13F8"/>
    <w:rsid w:val="00CF1F8A"/>
    <w:rsid w:val="00CF39D4"/>
    <w:rsid w:val="00CF552F"/>
    <w:rsid w:val="00CF56F6"/>
    <w:rsid w:val="00CF66A2"/>
    <w:rsid w:val="00CF7C7B"/>
    <w:rsid w:val="00CF7CDC"/>
    <w:rsid w:val="00D007AD"/>
    <w:rsid w:val="00D00871"/>
    <w:rsid w:val="00D00A81"/>
    <w:rsid w:val="00D014AE"/>
    <w:rsid w:val="00D0178B"/>
    <w:rsid w:val="00D03FDC"/>
    <w:rsid w:val="00D04F36"/>
    <w:rsid w:val="00D054A6"/>
    <w:rsid w:val="00D0585C"/>
    <w:rsid w:val="00D05AFF"/>
    <w:rsid w:val="00D0677D"/>
    <w:rsid w:val="00D074B8"/>
    <w:rsid w:val="00D07C64"/>
    <w:rsid w:val="00D11555"/>
    <w:rsid w:val="00D11C3B"/>
    <w:rsid w:val="00D13818"/>
    <w:rsid w:val="00D13CCF"/>
    <w:rsid w:val="00D13DC6"/>
    <w:rsid w:val="00D142D8"/>
    <w:rsid w:val="00D154EF"/>
    <w:rsid w:val="00D159D7"/>
    <w:rsid w:val="00D15DFC"/>
    <w:rsid w:val="00D162B5"/>
    <w:rsid w:val="00D1673B"/>
    <w:rsid w:val="00D17DD9"/>
    <w:rsid w:val="00D205C9"/>
    <w:rsid w:val="00D20638"/>
    <w:rsid w:val="00D2270B"/>
    <w:rsid w:val="00D229B8"/>
    <w:rsid w:val="00D2310E"/>
    <w:rsid w:val="00D2435B"/>
    <w:rsid w:val="00D2445B"/>
    <w:rsid w:val="00D2534E"/>
    <w:rsid w:val="00D2621C"/>
    <w:rsid w:val="00D3066C"/>
    <w:rsid w:val="00D315E1"/>
    <w:rsid w:val="00D325BA"/>
    <w:rsid w:val="00D329EB"/>
    <w:rsid w:val="00D32B71"/>
    <w:rsid w:val="00D34FD1"/>
    <w:rsid w:val="00D357CF"/>
    <w:rsid w:val="00D357FE"/>
    <w:rsid w:val="00D3782B"/>
    <w:rsid w:val="00D37AA2"/>
    <w:rsid w:val="00D4070C"/>
    <w:rsid w:val="00D417D5"/>
    <w:rsid w:val="00D41CF4"/>
    <w:rsid w:val="00D4351A"/>
    <w:rsid w:val="00D447FB"/>
    <w:rsid w:val="00D46BC0"/>
    <w:rsid w:val="00D46F39"/>
    <w:rsid w:val="00D46F5B"/>
    <w:rsid w:val="00D500ED"/>
    <w:rsid w:val="00D51473"/>
    <w:rsid w:val="00D5184E"/>
    <w:rsid w:val="00D51DD3"/>
    <w:rsid w:val="00D51DD6"/>
    <w:rsid w:val="00D51FB0"/>
    <w:rsid w:val="00D52069"/>
    <w:rsid w:val="00D52093"/>
    <w:rsid w:val="00D53123"/>
    <w:rsid w:val="00D533B7"/>
    <w:rsid w:val="00D54848"/>
    <w:rsid w:val="00D54F59"/>
    <w:rsid w:val="00D55094"/>
    <w:rsid w:val="00D55870"/>
    <w:rsid w:val="00D62903"/>
    <w:rsid w:val="00D62CF9"/>
    <w:rsid w:val="00D6404A"/>
    <w:rsid w:val="00D64D85"/>
    <w:rsid w:val="00D677E8"/>
    <w:rsid w:val="00D70163"/>
    <w:rsid w:val="00D70996"/>
    <w:rsid w:val="00D71008"/>
    <w:rsid w:val="00D71EF3"/>
    <w:rsid w:val="00D72BBF"/>
    <w:rsid w:val="00D750A9"/>
    <w:rsid w:val="00D75BE7"/>
    <w:rsid w:val="00D761C1"/>
    <w:rsid w:val="00D77560"/>
    <w:rsid w:val="00D77970"/>
    <w:rsid w:val="00D77C2E"/>
    <w:rsid w:val="00D8014B"/>
    <w:rsid w:val="00D80A80"/>
    <w:rsid w:val="00D81345"/>
    <w:rsid w:val="00D81D47"/>
    <w:rsid w:val="00D81DB2"/>
    <w:rsid w:val="00D82D50"/>
    <w:rsid w:val="00D85575"/>
    <w:rsid w:val="00D8644C"/>
    <w:rsid w:val="00D868E7"/>
    <w:rsid w:val="00D874D7"/>
    <w:rsid w:val="00D903F0"/>
    <w:rsid w:val="00D90B74"/>
    <w:rsid w:val="00D93C3D"/>
    <w:rsid w:val="00D93DE7"/>
    <w:rsid w:val="00D9410B"/>
    <w:rsid w:val="00D95ABB"/>
    <w:rsid w:val="00D96232"/>
    <w:rsid w:val="00D96D0C"/>
    <w:rsid w:val="00D97133"/>
    <w:rsid w:val="00D97D8A"/>
    <w:rsid w:val="00DA1A3D"/>
    <w:rsid w:val="00DA1E3E"/>
    <w:rsid w:val="00DA22ED"/>
    <w:rsid w:val="00DA2FFB"/>
    <w:rsid w:val="00DA32D5"/>
    <w:rsid w:val="00DA4146"/>
    <w:rsid w:val="00DA6009"/>
    <w:rsid w:val="00DA6800"/>
    <w:rsid w:val="00DB186F"/>
    <w:rsid w:val="00DB1AE2"/>
    <w:rsid w:val="00DB43A0"/>
    <w:rsid w:val="00DB520A"/>
    <w:rsid w:val="00DB5C3D"/>
    <w:rsid w:val="00DB634F"/>
    <w:rsid w:val="00DB63D2"/>
    <w:rsid w:val="00DB7059"/>
    <w:rsid w:val="00DB73C4"/>
    <w:rsid w:val="00DB795D"/>
    <w:rsid w:val="00DC1AA4"/>
    <w:rsid w:val="00DC2A26"/>
    <w:rsid w:val="00DC2F8D"/>
    <w:rsid w:val="00DC3D7E"/>
    <w:rsid w:val="00DC6136"/>
    <w:rsid w:val="00DC67BA"/>
    <w:rsid w:val="00DC702B"/>
    <w:rsid w:val="00DC7987"/>
    <w:rsid w:val="00DD0D7D"/>
    <w:rsid w:val="00DD12CB"/>
    <w:rsid w:val="00DD14C3"/>
    <w:rsid w:val="00DD39E3"/>
    <w:rsid w:val="00DD6393"/>
    <w:rsid w:val="00DD6CCC"/>
    <w:rsid w:val="00DD7B77"/>
    <w:rsid w:val="00DD7F1A"/>
    <w:rsid w:val="00DE126E"/>
    <w:rsid w:val="00DE1E2C"/>
    <w:rsid w:val="00DE250E"/>
    <w:rsid w:val="00DE2A1E"/>
    <w:rsid w:val="00DE2C77"/>
    <w:rsid w:val="00DE4AE8"/>
    <w:rsid w:val="00DE6C9D"/>
    <w:rsid w:val="00DE7A8E"/>
    <w:rsid w:val="00DE7F6F"/>
    <w:rsid w:val="00DF0123"/>
    <w:rsid w:val="00DF046F"/>
    <w:rsid w:val="00DF14AE"/>
    <w:rsid w:val="00DF2F24"/>
    <w:rsid w:val="00DF5CCB"/>
    <w:rsid w:val="00DF6580"/>
    <w:rsid w:val="00E004FE"/>
    <w:rsid w:val="00E00713"/>
    <w:rsid w:val="00E01366"/>
    <w:rsid w:val="00E0393A"/>
    <w:rsid w:val="00E03E78"/>
    <w:rsid w:val="00E03EA5"/>
    <w:rsid w:val="00E0574A"/>
    <w:rsid w:val="00E06393"/>
    <w:rsid w:val="00E06E1A"/>
    <w:rsid w:val="00E0730B"/>
    <w:rsid w:val="00E07ECA"/>
    <w:rsid w:val="00E07F15"/>
    <w:rsid w:val="00E120F5"/>
    <w:rsid w:val="00E12BA2"/>
    <w:rsid w:val="00E14490"/>
    <w:rsid w:val="00E15926"/>
    <w:rsid w:val="00E174E2"/>
    <w:rsid w:val="00E17BD9"/>
    <w:rsid w:val="00E20B31"/>
    <w:rsid w:val="00E20E9E"/>
    <w:rsid w:val="00E229BA"/>
    <w:rsid w:val="00E23908"/>
    <w:rsid w:val="00E244D3"/>
    <w:rsid w:val="00E24CF2"/>
    <w:rsid w:val="00E2574E"/>
    <w:rsid w:val="00E30A05"/>
    <w:rsid w:val="00E3175C"/>
    <w:rsid w:val="00E31C99"/>
    <w:rsid w:val="00E341B2"/>
    <w:rsid w:val="00E36A1C"/>
    <w:rsid w:val="00E375AD"/>
    <w:rsid w:val="00E37D14"/>
    <w:rsid w:val="00E4008C"/>
    <w:rsid w:val="00E415FE"/>
    <w:rsid w:val="00E41F4C"/>
    <w:rsid w:val="00E41F68"/>
    <w:rsid w:val="00E42324"/>
    <w:rsid w:val="00E4278B"/>
    <w:rsid w:val="00E462EB"/>
    <w:rsid w:val="00E4716A"/>
    <w:rsid w:val="00E47EE4"/>
    <w:rsid w:val="00E51F7A"/>
    <w:rsid w:val="00E52528"/>
    <w:rsid w:val="00E52D8C"/>
    <w:rsid w:val="00E5449F"/>
    <w:rsid w:val="00E54853"/>
    <w:rsid w:val="00E55088"/>
    <w:rsid w:val="00E56549"/>
    <w:rsid w:val="00E60078"/>
    <w:rsid w:val="00E60835"/>
    <w:rsid w:val="00E60B42"/>
    <w:rsid w:val="00E60F3E"/>
    <w:rsid w:val="00E61665"/>
    <w:rsid w:val="00E619B0"/>
    <w:rsid w:val="00E620E1"/>
    <w:rsid w:val="00E62B08"/>
    <w:rsid w:val="00E62F4F"/>
    <w:rsid w:val="00E631BF"/>
    <w:rsid w:val="00E6336C"/>
    <w:rsid w:val="00E6385A"/>
    <w:rsid w:val="00E63979"/>
    <w:rsid w:val="00E63A77"/>
    <w:rsid w:val="00E65021"/>
    <w:rsid w:val="00E65140"/>
    <w:rsid w:val="00E66BEE"/>
    <w:rsid w:val="00E66C43"/>
    <w:rsid w:val="00E703E0"/>
    <w:rsid w:val="00E71147"/>
    <w:rsid w:val="00E71C0A"/>
    <w:rsid w:val="00E71EC9"/>
    <w:rsid w:val="00E72642"/>
    <w:rsid w:val="00E74E4A"/>
    <w:rsid w:val="00E74F51"/>
    <w:rsid w:val="00E74FD0"/>
    <w:rsid w:val="00E751FC"/>
    <w:rsid w:val="00E75383"/>
    <w:rsid w:val="00E765A7"/>
    <w:rsid w:val="00E76FDD"/>
    <w:rsid w:val="00E77EE0"/>
    <w:rsid w:val="00E801FF"/>
    <w:rsid w:val="00E82023"/>
    <w:rsid w:val="00E823D5"/>
    <w:rsid w:val="00E82B2C"/>
    <w:rsid w:val="00E833B0"/>
    <w:rsid w:val="00E83842"/>
    <w:rsid w:val="00E83C38"/>
    <w:rsid w:val="00E845FC"/>
    <w:rsid w:val="00E85EA4"/>
    <w:rsid w:val="00E86AD6"/>
    <w:rsid w:val="00E8721C"/>
    <w:rsid w:val="00E87371"/>
    <w:rsid w:val="00E87640"/>
    <w:rsid w:val="00E87F16"/>
    <w:rsid w:val="00E926AD"/>
    <w:rsid w:val="00E92C6E"/>
    <w:rsid w:val="00E93F8D"/>
    <w:rsid w:val="00E941BE"/>
    <w:rsid w:val="00E95416"/>
    <w:rsid w:val="00E95AD7"/>
    <w:rsid w:val="00E95C31"/>
    <w:rsid w:val="00E96E21"/>
    <w:rsid w:val="00E97541"/>
    <w:rsid w:val="00EA0A69"/>
    <w:rsid w:val="00EA0B97"/>
    <w:rsid w:val="00EA3C88"/>
    <w:rsid w:val="00EA429F"/>
    <w:rsid w:val="00EA56E4"/>
    <w:rsid w:val="00EA610E"/>
    <w:rsid w:val="00EB1098"/>
    <w:rsid w:val="00EB1537"/>
    <w:rsid w:val="00EB283E"/>
    <w:rsid w:val="00EB3A7D"/>
    <w:rsid w:val="00EB5B72"/>
    <w:rsid w:val="00EB5E6B"/>
    <w:rsid w:val="00EB61EF"/>
    <w:rsid w:val="00EB7407"/>
    <w:rsid w:val="00EC11E3"/>
    <w:rsid w:val="00EC1301"/>
    <w:rsid w:val="00EC3319"/>
    <w:rsid w:val="00EC40F3"/>
    <w:rsid w:val="00EC5066"/>
    <w:rsid w:val="00EC5FBC"/>
    <w:rsid w:val="00EC60A7"/>
    <w:rsid w:val="00EC62F2"/>
    <w:rsid w:val="00EC6A81"/>
    <w:rsid w:val="00EC7586"/>
    <w:rsid w:val="00EC759C"/>
    <w:rsid w:val="00ED08AC"/>
    <w:rsid w:val="00ED2B0B"/>
    <w:rsid w:val="00ED2ECF"/>
    <w:rsid w:val="00ED2F09"/>
    <w:rsid w:val="00ED30E1"/>
    <w:rsid w:val="00ED5709"/>
    <w:rsid w:val="00ED6D11"/>
    <w:rsid w:val="00ED7FEC"/>
    <w:rsid w:val="00EE2102"/>
    <w:rsid w:val="00EE3B2F"/>
    <w:rsid w:val="00EE4F12"/>
    <w:rsid w:val="00EE5756"/>
    <w:rsid w:val="00EE58B2"/>
    <w:rsid w:val="00EE65D5"/>
    <w:rsid w:val="00EE6610"/>
    <w:rsid w:val="00EF0294"/>
    <w:rsid w:val="00EF0512"/>
    <w:rsid w:val="00EF0EB2"/>
    <w:rsid w:val="00EF11A6"/>
    <w:rsid w:val="00EF2A81"/>
    <w:rsid w:val="00EF4EC4"/>
    <w:rsid w:val="00EF4FE2"/>
    <w:rsid w:val="00EF50F3"/>
    <w:rsid w:val="00EF5329"/>
    <w:rsid w:val="00EF6178"/>
    <w:rsid w:val="00EF6F09"/>
    <w:rsid w:val="00F006B6"/>
    <w:rsid w:val="00F0085C"/>
    <w:rsid w:val="00F00B74"/>
    <w:rsid w:val="00F02157"/>
    <w:rsid w:val="00F023B6"/>
    <w:rsid w:val="00F028F1"/>
    <w:rsid w:val="00F029BE"/>
    <w:rsid w:val="00F03AA0"/>
    <w:rsid w:val="00F03D35"/>
    <w:rsid w:val="00F05B19"/>
    <w:rsid w:val="00F07BE9"/>
    <w:rsid w:val="00F10E6D"/>
    <w:rsid w:val="00F14191"/>
    <w:rsid w:val="00F14554"/>
    <w:rsid w:val="00F1588E"/>
    <w:rsid w:val="00F1684C"/>
    <w:rsid w:val="00F17871"/>
    <w:rsid w:val="00F20776"/>
    <w:rsid w:val="00F20F71"/>
    <w:rsid w:val="00F21CE2"/>
    <w:rsid w:val="00F22C6D"/>
    <w:rsid w:val="00F2324A"/>
    <w:rsid w:val="00F24832"/>
    <w:rsid w:val="00F25EB4"/>
    <w:rsid w:val="00F32C95"/>
    <w:rsid w:val="00F34880"/>
    <w:rsid w:val="00F3515E"/>
    <w:rsid w:val="00F3632B"/>
    <w:rsid w:val="00F36387"/>
    <w:rsid w:val="00F37A30"/>
    <w:rsid w:val="00F37E29"/>
    <w:rsid w:val="00F400B8"/>
    <w:rsid w:val="00F41629"/>
    <w:rsid w:val="00F43178"/>
    <w:rsid w:val="00F447D0"/>
    <w:rsid w:val="00F44F54"/>
    <w:rsid w:val="00F450E9"/>
    <w:rsid w:val="00F469E3"/>
    <w:rsid w:val="00F47A1D"/>
    <w:rsid w:val="00F509B3"/>
    <w:rsid w:val="00F51A40"/>
    <w:rsid w:val="00F52E46"/>
    <w:rsid w:val="00F53109"/>
    <w:rsid w:val="00F53550"/>
    <w:rsid w:val="00F53786"/>
    <w:rsid w:val="00F53A16"/>
    <w:rsid w:val="00F54B90"/>
    <w:rsid w:val="00F55622"/>
    <w:rsid w:val="00F60777"/>
    <w:rsid w:val="00F6165F"/>
    <w:rsid w:val="00F61B2C"/>
    <w:rsid w:val="00F62980"/>
    <w:rsid w:val="00F63305"/>
    <w:rsid w:val="00F63840"/>
    <w:rsid w:val="00F653EC"/>
    <w:rsid w:val="00F661F5"/>
    <w:rsid w:val="00F700C3"/>
    <w:rsid w:val="00F70A9B"/>
    <w:rsid w:val="00F70FE6"/>
    <w:rsid w:val="00F71633"/>
    <w:rsid w:val="00F7181D"/>
    <w:rsid w:val="00F71F4D"/>
    <w:rsid w:val="00F739E9"/>
    <w:rsid w:val="00F744BE"/>
    <w:rsid w:val="00F74D47"/>
    <w:rsid w:val="00F75FE5"/>
    <w:rsid w:val="00F76F44"/>
    <w:rsid w:val="00F81066"/>
    <w:rsid w:val="00F813E9"/>
    <w:rsid w:val="00F827E1"/>
    <w:rsid w:val="00F83539"/>
    <w:rsid w:val="00F83963"/>
    <w:rsid w:val="00F83A42"/>
    <w:rsid w:val="00F83D4C"/>
    <w:rsid w:val="00F85268"/>
    <w:rsid w:val="00F8591C"/>
    <w:rsid w:val="00F85CD3"/>
    <w:rsid w:val="00F86B18"/>
    <w:rsid w:val="00F9028B"/>
    <w:rsid w:val="00F91035"/>
    <w:rsid w:val="00F92F63"/>
    <w:rsid w:val="00F93944"/>
    <w:rsid w:val="00F94C35"/>
    <w:rsid w:val="00F97293"/>
    <w:rsid w:val="00F97516"/>
    <w:rsid w:val="00F97533"/>
    <w:rsid w:val="00FA06EA"/>
    <w:rsid w:val="00FA0950"/>
    <w:rsid w:val="00FA0A40"/>
    <w:rsid w:val="00FA2E78"/>
    <w:rsid w:val="00FA368D"/>
    <w:rsid w:val="00FA3B76"/>
    <w:rsid w:val="00FA3C1D"/>
    <w:rsid w:val="00FA3FC1"/>
    <w:rsid w:val="00FA41D1"/>
    <w:rsid w:val="00FA6CF8"/>
    <w:rsid w:val="00FA6F84"/>
    <w:rsid w:val="00FA7614"/>
    <w:rsid w:val="00FA7C92"/>
    <w:rsid w:val="00FA7DC2"/>
    <w:rsid w:val="00FB03A4"/>
    <w:rsid w:val="00FB0F12"/>
    <w:rsid w:val="00FB1B07"/>
    <w:rsid w:val="00FB1B3D"/>
    <w:rsid w:val="00FB54DA"/>
    <w:rsid w:val="00FC10C7"/>
    <w:rsid w:val="00FC1399"/>
    <w:rsid w:val="00FC2044"/>
    <w:rsid w:val="00FC2400"/>
    <w:rsid w:val="00FC3517"/>
    <w:rsid w:val="00FC5A6C"/>
    <w:rsid w:val="00FD1053"/>
    <w:rsid w:val="00FD13B3"/>
    <w:rsid w:val="00FD14FF"/>
    <w:rsid w:val="00FD1A4F"/>
    <w:rsid w:val="00FD2FEA"/>
    <w:rsid w:val="00FD3184"/>
    <w:rsid w:val="00FD4CE4"/>
    <w:rsid w:val="00FD5322"/>
    <w:rsid w:val="00FD6BA0"/>
    <w:rsid w:val="00FD7498"/>
    <w:rsid w:val="00FE0D3A"/>
    <w:rsid w:val="00FE173B"/>
    <w:rsid w:val="00FE1A48"/>
    <w:rsid w:val="00FE43BB"/>
    <w:rsid w:val="00FE4A3A"/>
    <w:rsid w:val="00FE4E99"/>
    <w:rsid w:val="00FE5237"/>
    <w:rsid w:val="00FE60DE"/>
    <w:rsid w:val="00FE6987"/>
    <w:rsid w:val="00FE7CBD"/>
    <w:rsid w:val="00FF079D"/>
    <w:rsid w:val="00FF4629"/>
    <w:rsid w:val="00FF630E"/>
    <w:rsid w:val="00FF6810"/>
    <w:rsid w:val="00FF6E8D"/>
    <w:rsid w:val="00FF72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DD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4DD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64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623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24CEA"/>
  </w:style>
  <w:style w:type="table" w:styleId="TableGrid">
    <w:name w:val="Table Grid"/>
    <w:basedOn w:val="TableNormal"/>
    <w:uiPriority w:val="59"/>
    <w:rsid w:val="00C24C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4D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4DD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C623C"/>
    <w:rPr>
      <w:rFonts w:asciiTheme="majorHAnsi" w:eastAsiaTheme="majorEastAsia" w:hAnsiTheme="majorHAnsi" w:cstheme="majorBidi"/>
      <w:b/>
      <w:bCs/>
      <w:i/>
      <w:iCs/>
      <w:color w:val="4F81BD" w:themeColor="accent1"/>
      <w:sz w:val="24"/>
      <w:szCs w:val="24"/>
    </w:rPr>
  </w:style>
  <w:style w:type="paragraph" w:customStyle="1" w:styleId="Normaa">
    <w:name w:val="Normaa"/>
    <w:uiPriority w:val="99"/>
    <w:rsid w:val="003C623C"/>
    <w:rPr>
      <w:rFonts w:ascii="Calibri" w:eastAsia="SimSun" w:hAnsi="Calibri" w:cs="Arial"/>
      <w:lang w:val="nl-BE" w:eastAsia="zh-CN"/>
    </w:rPr>
  </w:style>
  <w:style w:type="table" w:customStyle="1" w:styleId="Standaardtab">
    <w:name w:val="Standaardtab"/>
    <w:uiPriority w:val="99"/>
    <w:semiHidden/>
    <w:rsid w:val="003C623C"/>
    <w:pPr>
      <w:spacing w:after="0" w:line="240" w:lineRule="auto"/>
    </w:pPr>
    <w:rPr>
      <w:rFonts w:ascii="Calibri" w:eastAsia="SimSun" w:hAnsi="Calibri" w:cs="Arial"/>
      <w:sz w:val="20"/>
      <w:szCs w:val="20"/>
    </w:rPr>
    <w:tblPr>
      <w:tblInd w:w="0" w:type="dxa"/>
      <w:tblCellMar>
        <w:top w:w="0" w:type="dxa"/>
        <w:left w:w="108" w:type="dxa"/>
        <w:bottom w:w="0" w:type="dxa"/>
        <w:right w:w="108" w:type="dxa"/>
      </w:tblCellMar>
    </w:tblPr>
  </w:style>
  <w:style w:type="table" w:customStyle="1" w:styleId="Tabelraste">
    <w:name w:val="Tabelraste"/>
    <w:basedOn w:val="Standaardtab"/>
    <w:uiPriority w:val="99"/>
    <w:rsid w:val="003C6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623C"/>
    <w:rPr>
      <w:color w:val="0000FF"/>
      <w:u w:val="single"/>
    </w:rPr>
  </w:style>
  <w:style w:type="paragraph" w:styleId="NormalWeb">
    <w:name w:val="Normal (Web)"/>
    <w:rsid w:val="0025799D"/>
    <w:pPr>
      <w:widowControl w:val="0"/>
      <w:spacing w:after="0" w:line="360" w:lineRule="auto"/>
    </w:pPr>
    <w:rPr>
      <w:rFonts w:ascii="Times New Roman" w:eastAsia="Times New Roman" w:hAnsi="Times New Roman" w:cs="Times New Roman"/>
      <w:sz w:val="24"/>
      <w:szCs w:val="20"/>
      <w:lang w:val="en-GB" w:eastAsia="en-GB"/>
    </w:rPr>
  </w:style>
  <w:style w:type="character" w:customStyle="1" w:styleId="Heading3Char">
    <w:name w:val="Heading 3 Char"/>
    <w:basedOn w:val="DefaultParagraphFont"/>
    <w:link w:val="Heading3"/>
    <w:uiPriority w:val="9"/>
    <w:rsid w:val="005A64E5"/>
    <w:rPr>
      <w:rFonts w:asciiTheme="majorHAnsi" w:eastAsiaTheme="majorEastAsia" w:hAnsiTheme="majorHAnsi" w:cstheme="majorBidi"/>
      <w:b/>
      <w:bCs/>
      <w:color w:val="4F81BD" w:themeColor="accent1"/>
    </w:rPr>
  </w:style>
  <w:style w:type="character" w:customStyle="1" w:styleId="st1">
    <w:name w:val="st1"/>
    <w:basedOn w:val="DefaultParagraphFont"/>
    <w:rsid w:val="00405773"/>
  </w:style>
  <w:style w:type="paragraph" w:customStyle="1" w:styleId="kiemeles">
    <w:name w:val="kiemeles"/>
    <w:basedOn w:val="Normal"/>
    <w:rsid w:val="002E6AD1"/>
    <w:pPr>
      <w:spacing w:before="100" w:beforeAutospacing="1" w:after="100" w:afterAutospacing="1" w:line="240" w:lineRule="auto"/>
    </w:pPr>
    <w:rPr>
      <w:rFonts w:ascii="Verdana" w:eastAsia="Times New Roman" w:hAnsi="Verdana" w:cs="Times New Roman"/>
      <w:b/>
      <w:bCs/>
      <w:color w:val="B97429"/>
      <w:sz w:val="17"/>
      <w:szCs w:val="17"/>
      <w:lang w:eastAsia="nl-NL" w:bidi="he-IL"/>
    </w:rPr>
  </w:style>
  <w:style w:type="character" w:styleId="Strong">
    <w:name w:val="Strong"/>
    <w:basedOn w:val="DefaultParagraphFont"/>
    <w:uiPriority w:val="22"/>
    <w:qFormat/>
    <w:rsid w:val="002E6AD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4DD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4DD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64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623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24CEA"/>
  </w:style>
  <w:style w:type="table" w:styleId="TableGrid">
    <w:name w:val="Table Grid"/>
    <w:basedOn w:val="TableNormal"/>
    <w:uiPriority w:val="59"/>
    <w:rsid w:val="00C24C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4D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4DD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3C623C"/>
    <w:rPr>
      <w:rFonts w:asciiTheme="majorHAnsi" w:eastAsiaTheme="majorEastAsia" w:hAnsiTheme="majorHAnsi" w:cstheme="majorBidi"/>
      <w:b/>
      <w:bCs/>
      <w:i/>
      <w:iCs/>
      <w:color w:val="4F81BD" w:themeColor="accent1"/>
      <w:sz w:val="24"/>
      <w:szCs w:val="24"/>
    </w:rPr>
  </w:style>
  <w:style w:type="paragraph" w:customStyle="1" w:styleId="Normaa">
    <w:name w:val="Normaa"/>
    <w:uiPriority w:val="99"/>
    <w:rsid w:val="003C623C"/>
    <w:rPr>
      <w:rFonts w:ascii="Calibri" w:eastAsia="SimSun" w:hAnsi="Calibri" w:cs="Arial"/>
      <w:lang w:val="nl-BE" w:eastAsia="zh-CN"/>
    </w:rPr>
  </w:style>
  <w:style w:type="table" w:customStyle="1" w:styleId="Standaardtab">
    <w:name w:val="Standaardtab"/>
    <w:uiPriority w:val="99"/>
    <w:semiHidden/>
    <w:rsid w:val="003C623C"/>
    <w:pPr>
      <w:spacing w:after="0" w:line="240" w:lineRule="auto"/>
    </w:pPr>
    <w:rPr>
      <w:rFonts w:ascii="Calibri" w:eastAsia="SimSun" w:hAnsi="Calibri" w:cs="Arial"/>
      <w:sz w:val="20"/>
      <w:szCs w:val="20"/>
    </w:rPr>
    <w:tblPr>
      <w:tblInd w:w="0" w:type="dxa"/>
      <w:tblCellMar>
        <w:top w:w="0" w:type="dxa"/>
        <w:left w:w="108" w:type="dxa"/>
        <w:bottom w:w="0" w:type="dxa"/>
        <w:right w:w="108" w:type="dxa"/>
      </w:tblCellMar>
    </w:tblPr>
  </w:style>
  <w:style w:type="table" w:customStyle="1" w:styleId="Tabelraste">
    <w:name w:val="Tabelraste"/>
    <w:basedOn w:val="Standaardtab"/>
    <w:uiPriority w:val="99"/>
    <w:rsid w:val="003C6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C623C"/>
    <w:rPr>
      <w:color w:val="0000FF"/>
      <w:u w:val="single"/>
    </w:rPr>
  </w:style>
  <w:style w:type="paragraph" w:styleId="NormalWeb">
    <w:name w:val="Normal (Web)"/>
    <w:rsid w:val="0025799D"/>
    <w:pPr>
      <w:widowControl w:val="0"/>
      <w:spacing w:after="0" w:line="360" w:lineRule="auto"/>
    </w:pPr>
    <w:rPr>
      <w:rFonts w:ascii="Times New Roman" w:eastAsia="Times New Roman" w:hAnsi="Times New Roman" w:cs="Times New Roman"/>
      <w:sz w:val="24"/>
      <w:szCs w:val="20"/>
      <w:lang w:val="en-GB" w:eastAsia="en-GB"/>
    </w:rPr>
  </w:style>
  <w:style w:type="character" w:customStyle="1" w:styleId="Heading3Char">
    <w:name w:val="Heading 3 Char"/>
    <w:basedOn w:val="DefaultParagraphFont"/>
    <w:link w:val="Heading3"/>
    <w:uiPriority w:val="9"/>
    <w:rsid w:val="005A64E5"/>
    <w:rPr>
      <w:rFonts w:asciiTheme="majorHAnsi" w:eastAsiaTheme="majorEastAsia" w:hAnsiTheme="majorHAnsi" w:cstheme="majorBidi"/>
      <w:b/>
      <w:bCs/>
      <w:color w:val="4F81BD" w:themeColor="accent1"/>
    </w:rPr>
  </w:style>
  <w:style w:type="character" w:customStyle="1" w:styleId="st1">
    <w:name w:val="st1"/>
    <w:basedOn w:val="DefaultParagraphFont"/>
    <w:rsid w:val="00405773"/>
  </w:style>
  <w:style w:type="paragraph" w:customStyle="1" w:styleId="kiemeles">
    <w:name w:val="kiemeles"/>
    <w:basedOn w:val="Normal"/>
    <w:rsid w:val="002E6AD1"/>
    <w:pPr>
      <w:spacing w:before="100" w:beforeAutospacing="1" w:after="100" w:afterAutospacing="1" w:line="240" w:lineRule="auto"/>
    </w:pPr>
    <w:rPr>
      <w:rFonts w:ascii="Verdana" w:eastAsia="Times New Roman" w:hAnsi="Verdana" w:cs="Times New Roman"/>
      <w:b/>
      <w:bCs/>
      <w:color w:val="B97429"/>
      <w:sz w:val="17"/>
      <w:szCs w:val="17"/>
      <w:lang w:eastAsia="nl-NL" w:bidi="he-IL"/>
    </w:rPr>
  </w:style>
  <w:style w:type="character" w:styleId="Strong">
    <w:name w:val="Strong"/>
    <w:basedOn w:val="DefaultParagraphFont"/>
    <w:uiPriority w:val="22"/>
    <w:qFormat/>
    <w:rsid w:val="002E6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67036">
      <w:bodyDiv w:val="1"/>
      <w:marLeft w:val="0"/>
      <w:marRight w:val="0"/>
      <w:marTop w:val="0"/>
      <w:marBottom w:val="0"/>
      <w:divBdr>
        <w:top w:val="none" w:sz="0" w:space="0" w:color="auto"/>
        <w:left w:val="none" w:sz="0" w:space="0" w:color="auto"/>
        <w:bottom w:val="none" w:sz="0" w:space="0" w:color="auto"/>
        <w:right w:val="none" w:sz="0" w:space="0" w:color="auto"/>
      </w:divBdr>
      <w:divsChild>
        <w:div w:id="41752817">
          <w:marLeft w:val="0"/>
          <w:marRight w:val="0"/>
          <w:marTop w:val="0"/>
          <w:marBottom w:val="0"/>
          <w:divBdr>
            <w:top w:val="none" w:sz="0" w:space="0" w:color="auto"/>
            <w:left w:val="none" w:sz="0" w:space="0" w:color="auto"/>
            <w:bottom w:val="none" w:sz="0" w:space="0" w:color="auto"/>
            <w:right w:val="none" w:sz="0" w:space="0" w:color="auto"/>
          </w:divBdr>
          <w:divsChild>
            <w:div w:id="773791503">
              <w:marLeft w:val="0"/>
              <w:marRight w:val="0"/>
              <w:marTop w:val="0"/>
              <w:marBottom w:val="0"/>
              <w:divBdr>
                <w:top w:val="none" w:sz="0" w:space="0" w:color="auto"/>
                <w:left w:val="none" w:sz="0" w:space="0" w:color="auto"/>
                <w:bottom w:val="none" w:sz="0" w:space="0" w:color="auto"/>
                <w:right w:val="none" w:sz="0" w:space="0" w:color="auto"/>
              </w:divBdr>
              <w:divsChild>
                <w:div w:id="459804304">
                  <w:marLeft w:val="0"/>
                  <w:marRight w:val="0"/>
                  <w:marTop w:val="0"/>
                  <w:marBottom w:val="0"/>
                  <w:divBdr>
                    <w:top w:val="none" w:sz="0" w:space="0" w:color="auto"/>
                    <w:left w:val="none" w:sz="0" w:space="0" w:color="auto"/>
                    <w:bottom w:val="none" w:sz="0" w:space="0" w:color="auto"/>
                    <w:right w:val="none" w:sz="0" w:space="0" w:color="auto"/>
                  </w:divBdr>
                </w:div>
                <w:div w:id="8601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6364</Characters>
  <Application>Microsoft Macintosh Word</Application>
  <DocSecurity>0</DocSecurity>
  <Lines>92</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Hollander, A.A. den</cp:lastModifiedBy>
  <cp:revision>2</cp:revision>
  <dcterms:created xsi:type="dcterms:W3CDTF">2015-10-19T09:46:00Z</dcterms:created>
  <dcterms:modified xsi:type="dcterms:W3CDTF">2015-10-19T09:46:00Z</dcterms:modified>
</cp:coreProperties>
</file>